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C2" w:rsidRPr="00490B2B" w:rsidRDefault="00490B2B" w:rsidP="006B45C2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90B2B">
        <w:rPr>
          <w:rFonts w:asciiTheme="majorHAnsi" w:hAnsiTheme="majorHAnsi"/>
          <w:b/>
          <w:sz w:val="22"/>
          <w:szCs w:val="22"/>
        </w:rPr>
        <w:t>MOTION TO ADOPT A GOAL OF IMPROVING FACULTY SALARIES</w:t>
      </w:r>
    </w:p>
    <w:p w:rsidR="00490B2B" w:rsidRPr="00490B2B" w:rsidRDefault="00490B2B" w:rsidP="00490B2B">
      <w:pPr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90B2B">
        <w:rPr>
          <w:rFonts w:asciiTheme="majorHAnsi" w:eastAsia="Times New Roman" w:hAnsiTheme="majorHAnsi" w:cs="Times New Roman"/>
          <w:b/>
          <w:sz w:val="22"/>
          <w:szCs w:val="22"/>
        </w:rPr>
        <w:t>Referred by the Faculty Senate Executive Council</w:t>
      </w:r>
    </w:p>
    <w:p w:rsidR="00C93AFE" w:rsidRPr="00490B2B" w:rsidRDefault="00C93AFE" w:rsidP="00490B2B">
      <w:pPr>
        <w:jc w:val="center"/>
        <w:rPr>
          <w:rFonts w:asciiTheme="majorHAnsi" w:hAnsiTheme="majorHAnsi"/>
          <w:sz w:val="22"/>
          <w:szCs w:val="22"/>
        </w:rPr>
      </w:pPr>
    </w:p>
    <w:p w:rsidR="00490B2B" w:rsidRPr="00490B2B" w:rsidRDefault="00490B2B">
      <w:pPr>
        <w:rPr>
          <w:rFonts w:asciiTheme="majorHAnsi" w:hAnsiTheme="majorHAnsi"/>
          <w:b/>
          <w:sz w:val="22"/>
          <w:szCs w:val="22"/>
        </w:rPr>
      </w:pPr>
      <w:r w:rsidRPr="00490B2B">
        <w:rPr>
          <w:rFonts w:asciiTheme="majorHAnsi" w:hAnsiTheme="majorHAnsi"/>
          <w:b/>
          <w:sz w:val="22"/>
          <w:szCs w:val="22"/>
        </w:rPr>
        <w:t>Motion:</w:t>
      </w:r>
    </w:p>
    <w:p w:rsidR="00C93AFE" w:rsidRPr="00490B2B" w:rsidRDefault="00C93AFE">
      <w:pPr>
        <w:rPr>
          <w:rFonts w:asciiTheme="majorHAnsi" w:hAnsiTheme="majorHAnsi"/>
          <w:sz w:val="22"/>
          <w:szCs w:val="22"/>
        </w:rPr>
      </w:pPr>
      <w:r w:rsidRPr="00490B2B">
        <w:rPr>
          <w:rFonts w:asciiTheme="majorHAnsi" w:hAnsiTheme="majorHAnsi"/>
          <w:sz w:val="22"/>
          <w:szCs w:val="22"/>
        </w:rPr>
        <w:t>The Faculty Senate recommends the University adopt a goal of having fa</w:t>
      </w:r>
      <w:r w:rsidR="00D45798">
        <w:rPr>
          <w:rFonts w:asciiTheme="majorHAnsi" w:hAnsiTheme="majorHAnsi"/>
          <w:sz w:val="22"/>
          <w:szCs w:val="22"/>
        </w:rPr>
        <w:t>culty salaries at or above the 6</w:t>
      </w:r>
      <w:r w:rsidRPr="00490B2B">
        <w:rPr>
          <w:rFonts w:asciiTheme="majorHAnsi" w:hAnsiTheme="majorHAnsi"/>
          <w:sz w:val="22"/>
          <w:szCs w:val="22"/>
        </w:rPr>
        <w:t>0</w:t>
      </w:r>
      <w:r w:rsidRPr="00490B2B">
        <w:rPr>
          <w:rFonts w:asciiTheme="majorHAnsi" w:hAnsiTheme="majorHAnsi"/>
          <w:sz w:val="22"/>
          <w:szCs w:val="22"/>
          <w:vertAlign w:val="superscript"/>
        </w:rPr>
        <w:t>th</w:t>
      </w:r>
      <w:r w:rsidRPr="00490B2B">
        <w:rPr>
          <w:rFonts w:asciiTheme="majorHAnsi" w:hAnsiTheme="majorHAnsi"/>
          <w:sz w:val="22"/>
          <w:szCs w:val="22"/>
        </w:rPr>
        <w:t xml:space="preserve"> percentile in </w:t>
      </w:r>
      <w:r w:rsidR="000952E2">
        <w:rPr>
          <w:rFonts w:asciiTheme="majorHAnsi" w:hAnsiTheme="majorHAnsi"/>
          <w:sz w:val="22"/>
          <w:szCs w:val="22"/>
        </w:rPr>
        <w:t>six</w:t>
      </w:r>
      <w:r w:rsidRPr="00490B2B">
        <w:rPr>
          <w:rFonts w:asciiTheme="majorHAnsi" w:hAnsiTheme="majorHAnsi"/>
          <w:sz w:val="22"/>
          <w:szCs w:val="22"/>
        </w:rPr>
        <w:t xml:space="preserve"> years.  </w:t>
      </w:r>
      <w:r w:rsidR="00624C88">
        <w:rPr>
          <w:rFonts w:asciiTheme="majorHAnsi" w:hAnsiTheme="majorHAnsi"/>
          <w:sz w:val="22"/>
          <w:szCs w:val="22"/>
        </w:rPr>
        <w:t xml:space="preserve">The Faculty Senate further recommends that the Board of Visitors develop a strategy for </w:t>
      </w:r>
      <w:r w:rsidR="00474291">
        <w:rPr>
          <w:rFonts w:asciiTheme="majorHAnsi" w:hAnsiTheme="majorHAnsi"/>
          <w:sz w:val="22"/>
          <w:szCs w:val="22"/>
        </w:rPr>
        <w:t>reaching</w:t>
      </w:r>
      <w:r w:rsidR="00624C88">
        <w:rPr>
          <w:rFonts w:asciiTheme="majorHAnsi" w:hAnsiTheme="majorHAnsi"/>
          <w:sz w:val="22"/>
          <w:szCs w:val="22"/>
        </w:rPr>
        <w:t xml:space="preserve"> this target.</w:t>
      </w:r>
    </w:p>
    <w:p w:rsidR="00C93AFE" w:rsidRPr="00490B2B" w:rsidRDefault="00C93AFE">
      <w:pPr>
        <w:rPr>
          <w:rFonts w:asciiTheme="majorHAnsi" w:hAnsiTheme="majorHAnsi"/>
          <w:sz w:val="22"/>
          <w:szCs w:val="22"/>
        </w:rPr>
      </w:pPr>
    </w:p>
    <w:p w:rsidR="00490B2B" w:rsidRDefault="00490B2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Rationale:</w:t>
      </w:r>
      <w:r w:rsidR="00C93AFE" w:rsidRPr="00490B2B">
        <w:rPr>
          <w:rFonts w:asciiTheme="majorHAnsi" w:hAnsiTheme="majorHAnsi"/>
          <w:sz w:val="22"/>
          <w:szCs w:val="22"/>
        </w:rPr>
        <w:t xml:space="preserve">  </w:t>
      </w:r>
    </w:p>
    <w:p w:rsidR="00C93AFE" w:rsidRPr="00490B2B" w:rsidRDefault="00C93AFE">
      <w:pPr>
        <w:rPr>
          <w:rFonts w:asciiTheme="majorHAnsi" w:hAnsiTheme="majorHAnsi"/>
          <w:sz w:val="22"/>
          <w:szCs w:val="22"/>
        </w:rPr>
      </w:pPr>
      <w:r w:rsidRPr="00490B2B">
        <w:rPr>
          <w:rFonts w:asciiTheme="majorHAnsi" w:hAnsiTheme="majorHAnsi"/>
          <w:sz w:val="22"/>
          <w:szCs w:val="22"/>
        </w:rPr>
        <w:t>Although faculty productivity is above average, faculty salaries are well below the average salaries of our benchmark institutions.  Further, SCHEV and the General Assembly have adopted a goal of having Virginia salaries at or above the 60</w:t>
      </w:r>
      <w:r w:rsidRPr="00490B2B">
        <w:rPr>
          <w:rFonts w:asciiTheme="majorHAnsi" w:hAnsiTheme="majorHAnsi"/>
          <w:sz w:val="22"/>
          <w:szCs w:val="22"/>
          <w:vertAlign w:val="superscript"/>
        </w:rPr>
        <w:t>th</w:t>
      </w:r>
      <w:r w:rsidRPr="00490B2B">
        <w:rPr>
          <w:rFonts w:asciiTheme="majorHAnsi" w:hAnsiTheme="majorHAnsi"/>
          <w:sz w:val="22"/>
          <w:szCs w:val="22"/>
        </w:rPr>
        <w:t xml:space="preserve"> percentile.  The low salaries at RU are hurting our ability to attract and retain quality faculty.  </w:t>
      </w:r>
      <w:r w:rsidR="00490B2B">
        <w:rPr>
          <w:rFonts w:asciiTheme="majorHAnsi" w:hAnsiTheme="majorHAnsi"/>
          <w:sz w:val="22"/>
          <w:szCs w:val="22"/>
        </w:rPr>
        <w:t>Low salaries are</w:t>
      </w:r>
      <w:r w:rsidRPr="00490B2B">
        <w:rPr>
          <w:rFonts w:asciiTheme="majorHAnsi" w:hAnsiTheme="majorHAnsi"/>
          <w:sz w:val="22"/>
          <w:szCs w:val="22"/>
        </w:rPr>
        <w:t xml:space="preserve"> also having a very negative impact on faculty moral</w:t>
      </w:r>
      <w:r w:rsidR="00F436D6">
        <w:rPr>
          <w:rFonts w:asciiTheme="majorHAnsi" w:hAnsiTheme="majorHAnsi"/>
          <w:sz w:val="22"/>
          <w:szCs w:val="22"/>
        </w:rPr>
        <w:t>e</w:t>
      </w:r>
      <w:r w:rsidRPr="00490B2B">
        <w:rPr>
          <w:rFonts w:asciiTheme="majorHAnsi" w:hAnsiTheme="majorHAnsi"/>
          <w:sz w:val="22"/>
          <w:szCs w:val="22"/>
        </w:rPr>
        <w:t xml:space="preserve">. </w:t>
      </w:r>
    </w:p>
    <w:p w:rsidR="00C93AFE" w:rsidRPr="00490B2B" w:rsidRDefault="00C93AFE">
      <w:pPr>
        <w:rPr>
          <w:rFonts w:asciiTheme="majorHAnsi" w:hAnsiTheme="majorHAnsi"/>
          <w:sz w:val="22"/>
          <w:szCs w:val="22"/>
        </w:rPr>
      </w:pPr>
    </w:p>
    <w:p w:rsidR="00C93AFE" w:rsidRDefault="00C93AFE"/>
    <w:sectPr w:rsidR="00C93AFE" w:rsidSect="006E6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E"/>
    <w:rsid w:val="000952E2"/>
    <w:rsid w:val="00474291"/>
    <w:rsid w:val="00490B2B"/>
    <w:rsid w:val="00624C88"/>
    <w:rsid w:val="006B45C2"/>
    <w:rsid w:val="006E6F6F"/>
    <w:rsid w:val="00B24F06"/>
    <w:rsid w:val="00C93AFE"/>
    <w:rsid w:val="00C97512"/>
    <w:rsid w:val="00D45798"/>
    <w:rsid w:val="00E00FA4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Kopf</dc:creator>
  <cp:lastModifiedBy>Radford University</cp:lastModifiedBy>
  <cp:revision>2</cp:revision>
  <dcterms:created xsi:type="dcterms:W3CDTF">2012-11-27T17:58:00Z</dcterms:created>
  <dcterms:modified xsi:type="dcterms:W3CDTF">2012-11-27T17:58:00Z</dcterms:modified>
</cp:coreProperties>
</file>