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F748" w14:textId="234033A9" w:rsidR="001364F8" w:rsidRPr="001364F8" w:rsidRDefault="004F7705" w:rsidP="26FD3FBB">
      <w:pPr>
        <w:spacing w:after="0" w:line="240" w:lineRule="auto"/>
        <w:rPr>
          <w:rFonts w:ascii="Calibri" w:eastAsia="Times New Roman" w:hAnsi="Calibri" w:cs="Calibri"/>
          <w:i/>
          <w:iCs/>
          <w:color w:val="FF0000"/>
        </w:rPr>
      </w:pPr>
      <w:r w:rsidRPr="26FD3FBB">
        <w:rPr>
          <w:rFonts w:ascii="Calibri" w:eastAsia="Times New Roman" w:hAnsi="Calibri" w:cs="Calibri"/>
          <w:i/>
          <w:iCs/>
          <w:color w:val="FF0000"/>
        </w:rPr>
        <w:t>An MO</w:t>
      </w:r>
      <w:r w:rsidR="00431285" w:rsidRPr="26FD3FBB">
        <w:rPr>
          <w:rFonts w:ascii="Calibri" w:eastAsia="Times New Roman" w:hAnsi="Calibri" w:cs="Calibri"/>
          <w:i/>
          <w:iCs/>
          <w:color w:val="FF0000"/>
        </w:rPr>
        <w:t>U</w:t>
      </w:r>
      <w:r w:rsidRPr="26FD3FBB">
        <w:rPr>
          <w:rFonts w:ascii="Calibri" w:eastAsia="Times New Roman" w:hAnsi="Calibri" w:cs="Calibri"/>
          <w:i/>
          <w:iCs/>
          <w:color w:val="FF0000"/>
        </w:rPr>
        <w:t xml:space="preserve"> o</w:t>
      </w:r>
      <w:r w:rsidR="001364F8" w:rsidRPr="26FD3FBB">
        <w:rPr>
          <w:rFonts w:ascii="Calibri" w:eastAsia="Times New Roman" w:hAnsi="Calibri" w:cs="Calibri"/>
          <w:i/>
          <w:iCs/>
          <w:color w:val="FF0000"/>
        </w:rPr>
        <w:t xml:space="preserve">utlines broad terms and understanding of a proposed agreement.  Expresses mutual intention to work together towards a common goal.  Outlines </w:t>
      </w:r>
      <w:proofErr w:type="gramStart"/>
      <w:r w:rsidR="001364F8" w:rsidRPr="26FD3FBB">
        <w:rPr>
          <w:rFonts w:ascii="Calibri" w:eastAsia="Times New Roman" w:hAnsi="Calibri" w:cs="Calibri"/>
          <w:i/>
          <w:iCs/>
          <w:color w:val="FF0000"/>
        </w:rPr>
        <w:t>parties</w:t>
      </w:r>
      <w:proofErr w:type="gramEnd"/>
      <w:r w:rsidR="001364F8" w:rsidRPr="26FD3FBB">
        <w:rPr>
          <w:rFonts w:ascii="Calibri" w:eastAsia="Times New Roman" w:hAnsi="Calibri" w:cs="Calibri"/>
          <w:i/>
          <w:iCs/>
          <w:color w:val="FF0000"/>
        </w:rPr>
        <w:t xml:space="preserve"> intention to cooperate or engage in joint activities.  May cover areas such as research collaboration or student exchanges.  </w:t>
      </w:r>
      <w:r w:rsidR="08EDCFAF" w:rsidRPr="26FD3FBB">
        <w:rPr>
          <w:rFonts w:ascii="Calibri" w:eastAsia="Times New Roman" w:hAnsi="Calibri" w:cs="Calibri"/>
          <w:i/>
          <w:iCs/>
          <w:color w:val="FF0000"/>
        </w:rPr>
        <w:t>An MOU is typically used for non-legally binding common-cause agreements.</w:t>
      </w:r>
    </w:p>
    <w:p w14:paraId="62BE2818" w14:textId="56C12B8E" w:rsidR="00567D39" w:rsidRPr="00F10ED3" w:rsidRDefault="00567D39" w:rsidP="00F10ED3">
      <w:pPr>
        <w:rPr>
          <w:rFonts w:ascii="Times New Roman" w:hAnsi="Times New Roman" w:cs="Times New Roman"/>
          <w:b/>
          <w:bCs/>
          <w:strike/>
          <w:sz w:val="24"/>
          <w:szCs w:val="24"/>
        </w:rPr>
      </w:pPr>
    </w:p>
    <w:p w14:paraId="26BCF084" w14:textId="76584A88" w:rsidR="00567D39" w:rsidRDefault="00D32BCE" w:rsidP="001A4C9D">
      <w:pPr>
        <w:jc w:val="center"/>
        <w:rPr>
          <w:rFonts w:ascii="Times New Roman" w:hAnsi="Times New Roman" w:cs="Times New Roman"/>
          <w:b/>
          <w:bCs/>
          <w:sz w:val="24"/>
          <w:szCs w:val="24"/>
        </w:rPr>
      </w:pPr>
      <w:r>
        <w:rPr>
          <w:noProof/>
        </w:rPr>
        <w:drawing>
          <wp:inline distT="0" distB="0" distL="0" distR="0" wp14:anchorId="34303CF1" wp14:editId="399EC065">
            <wp:extent cx="2057400" cy="622300"/>
            <wp:effectExtent l="0" t="0" r="0" b="6350"/>
            <wp:docPr id="119737851" name="Picture 1" descr="Red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7851" name="Picture 1" descr="Red and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a:noFill/>
                    </a:ln>
                  </pic:spPr>
                </pic:pic>
              </a:graphicData>
            </a:graphic>
          </wp:inline>
        </w:drawing>
      </w:r>
    </w:p>
    <w:p w14:paraId="2102083E" w14:textId="34150DBE" w:rsidR="0034035A" w:rsidRPr="00B73604" w:rsidRDefault="0034035A" w:rsidP="001A4C9D">
      <w:pPr>
        <w:jc w:val="center"/>
        <w:rPr>
          <w:rFonts w:ascii="Times New Roman" w:hAnsi="Times New Roman" w:cs="Times New Roman"/>
          <w:b/>
          <w:bCs/>
          <w:sz w:val="24"/>
          <w:szCs w:val="24"/>
        </w:rPr>
      </w:pPr>
      <w:r w:rsidRPr="00B73604">
        <w:rPr>
          <w:rFonts w:ascii="Times New Roman" w:hAnsi="Times New Roman" w:cs="Times New Roman"/>
          <w:b/>
          <w:bCs/>
          <w:sz w:val="24"/>
          <w:szCs w:val="24"/>
        </w:rPr>
        <w:t xml:space="preserve">RADFORD UNIVERSITY </w:t>
      </w:r>
    </w:p>
    <w:p w14:paraId="38078493" w14:textId="084223E4" w:rsidR="0034035A" w:rsidRPr="00B73604" w:rsidRDefault="0034035A" w:rsidP="001A4C9D">
      <w:pPr>
        <w:jc w:val="center"/>
        <w:rPr>
          <w:rFonts w:ascii="Times New Roman" w:hAnsi="Times New Roman" w:cs="Times New Roman"/>
          <w:b/>
          <w:bCs/>
          <w:sz w:val="24"/>
          <w:szCs w:val="24"/>
        </w:rPr>
      </w:pPr>
      <w:r w:rsidRPr="00B73604">
        <w:rPr>
          <w:rFonts w:ascii="Times New Roman" w:hAnsi="Times New Roman" w:cs="Times New Roman"/>
          <w:b/>
          <w:bCs/>
          <w:sz w:val="24"/>
          <w:szCs w:val="24"/>
        </w:rPr>
        <w:t>and</w:t>
      </w:r>
    </w:p>
    <w:p w14:paraId="6C679AD9" w14:textId="01E0A224" w:rsidR="0034035A" w:rsidRPr="00B73604" w:rsidRDefault="0057008C" w:rsidP="001A4C9D">
      <w:pPr>
        <w:jc w:val="center"/>
        <w:rPr>
          <w:rFonts w:ascii="Times New Roman" w:hAnsi="Times New Roman" w:cs="Times New Roman"/>
          <w:b/>
          <w:bCs/>
          <w:color w:val="FF0000"/>
          <w:sz w:val="24"/>
          <w:szCs w:val="24"/>
        </w:rPr>
      </w:pPr>
      <w:r w:rsidRPr="00B73604">
        <w:rPr>
          <w:rFonts w:ascii="Times New Roman" w:hAnsi="Times New Roman" w:cs="Times New Roman"/>
          <w:b/>
          <w:bCs/>
          <w:color w:val="FF0000"/>
          <w:sz w:val="24"/>
          <w:szCs w:val="24"/>
        </w:rPr>
        <w:t xml:space="preserve">INSTITUTION </w:t>
      </w:r>
      <w:r w:rsidR="00D32BCE" w:rsidRPr="00B73604">
        <w:rPr>
          <w:rFonts w:ascii="Times New Roman" w:hAnsi="Times New Roman" w:cs="Times New Roman"/>
          <w:b/>
          <w:bCs/>
          <w:color w:val="FF0000"/>
          <w:sz w:val="24"/>
          <w:szCs w:val="24"/>
        </w:rPr>
        <w:t>NAME</w:t>
      </w:r>
    </w:p>
    <w:p w14:paraId="2495E04B" w14:textId="7BFEBC61" w:rsidR="00512FDD" w:rsidRPr="00B73604" w:rsidRDefault="001A4C9D" w:rsidP="00BB149B">
      <w:pPr>
        <w:jc w:val="center"/>
        <w:rPr>
          <w:rFonts w:ascii="Times New Roman" w:hAnsi="Times New Roman" w:cs="Times New Roman"/>
          <w:b/>
          <w:bCs/>
          <w:sz w:val="24"/>
          <w:szCs w:val="24"/>
        </w:rPr>
      </w:pPr>
      <w:r w:rsidRPr="00B73604">
        <w:rPr>
          <w:rFonts w:ascii="Times New Roman" w:hAnsi="Times New Roman" w:cs="Times New Roman"/>
          <w:b/>
          <w:bCs/>
          <w:sz w:val="24"/>
          <w:szCs w:val="24"/>
        </w:rPr>
        <w:t>Memorandum of Understanding</w:t>
      </w:r>
    </w:p>
    <w:p w14:paraId="03C71814" w14:textId="535956AF" w:rsidR="00652595" w:rsidRPr="00BB149B" w:rsidRDefault="001A4C9D" w:rsidP="001A4C9D">
      <w:pPr>
        <w:rPr>
          <w:rFonts w:ascii="Times New Roman" w:hAnsi="Times New Roman" w:cs="Times New Roman"/>
          <w:color w:val="FF0000"/>
          <w:sz w:val="24"/>
          <w:szCs w:val="24"/>
        </w:rPr>
      </w:pPr>
      <w:r w:rsidRPr="00B73604">
        <w:rPr>
          <w:rFonts w:ascii="Times New Roman" w:hAnsi="Times New Roman" w:cs="Times New Roman"/>
          <w:sz w:val="24"/>
          <w:szCs w:val="24"/>
        </w:rPr>
        <w:t xml:space="preserve">This Memorandum of Understanding  </w:t>
      </w:r>
      <w:r w:rsidR="00D5041E" w:rsidRPr="003A5D78">
        <w:rPr>
          <w:rFonts w:ascii="Times New Roman" w:hAnsi="Times New Roman" w:cs="Times New Roman"/>
          <w:sz w:val="24"/>
          <w:szCs w:val="24"/>
        </w:rPr>
        <w:t xml:space="preserve">is made as of the ____ day of ___________ 20__ </w:t>
      </w:r>
      <w:r w:rsidR="00C66CAD" w:rsidRPr="003A5D78">
        <w:rPr>
          <w:rFonts w:ascii="Times New Roman" w:eastAsia="Times New Roman" w:hAnsi="Times New Roman" w:cs="Times New Roman"/>
          <w:sz w:val="24"/>
          <w:szCs w:val="24"/>
        </w:rPr>
        <w:t xml:space="preserve"> </w:t>
      </w:r>
      <w:r w:rsidR="00F37DC3" w:rsidRPr="003A5D78">
        <w:rPr>
          <w:rFonts w:ascii="Times New Roman" w:eastAsia="Times New Roman" w:hAnsi="Times New Roman" w:cs="Times New Roman"/>
          <w:sz w:val="24"/>
          <w:szCs w:val="24"/>
        </w:rPr>
        <w:t xml:space="preserve">by and between </w:t>
      </w:r>
      <w:r w:rsidR="00913171" w:rsidRPr="003A5D78">
        <w:rPr>
          <w:rFonts w:ascii="Times New Roman" w:hAnsi="Times New Roman" w:cs="Times New Roman"/>
          <w:sz w:val="24"/>
          <w:szCs w:val="24"/>
        </w:rPr>
        <w:t>Radford University</w:t>
      </w:r>
      <w:r w:rsidR="0018228D" w:rsidRPr="003A5D78">
        <w:rPr>
          <w:rFonts w:ascii="Times New Roman" w:hAnsi="Times New Roman" w:cs="Times New Roman"/>
          <w:sz w:val="24"/>
          <w:szCs w:val="24"/>
        </w:rPr>
        <w:t xml:space="preserve">, </w:t>
      </w:r>
      <w:r w:rsidR="00913171" w:rsidRPr="003A5D78">
        <w:rPr>
          <w:rFonts w:ascii="Times New Roman" w:hAnsi="Times New Roman" w:cs="Times New Roman"/>
          <w:sz w:val="24"/>
          <w:szCs w:val="24"/>
        </w:rPr>
        <w:t xml:space="preserve">a state agency and public institution of higher education of the Commonwealth of Virginia, </w:t>
      </w:r>
      <w:r w:rsidR="00C66CAD" w:rsidRPr="003A5D78">
        <w:rPr>
          <w:rFonts w:ascii="Times New Roman" w:eastAsia="Times New Roman" w:hAnsi="Times New Roman" w:cs="Times New Roman"/>
          <w:sz w:val="24"/>
          <w:szCs w:val="24"/>
        </w:rPr>
        <w:t>hereinafter referred to as "</w:t>
      </w:r>
      <w:r w:rsidR="00C66CAD" w:rsidRPr="003A5D78">
        <w:rPr>
          <w:rFonts w:ascii="Times New Roman" w:eastAsia="Times New Roman" w:hAnsi="Times New Roman" w:cs="Times New Roman"/>
          <w:b/>
          <w:bCs/>
          <w:sz w:val="24"/>
          <w:szCs w:val="24"/>
        </w:rPr>
        <w:t>UNIVERSITY</w:t>
      </w:r>
      <w:r w:rsidR="00C66CAD" w:rsidRPr="003A5D78">
        <w:rPr>
          <w:rFonts w:ascii="Times New Roman" w:eastAsia="Times New Roman" w:hAnsi="Times New Roman" w:cs="Times New Roman"/>
          <w:sz w:val="24"/>
          <w:szCs w:val="24"/>
        </w:rPr>
        <w:t>" and [</w:t>
      </w:r>
      <w:r w:rsidR="0057008C" w:rsidRPr="00B73604">
        <w:rPr>
          <w:rFonts w:ascii="Times New Roman" w:eastAsia="Times New Roman" w:hAnsi="Times New Roman" w:cs="Times New Roman"/>
          <w:color w:val="FF0000"/>
          <w:sz w:val="24"/>
          <w:szCs w:val="24"/>
        </w:rPr>
        <w:t>Institution</w:t>
      </w:r>
      <w:r w:rsidR="00C66CAD" w:rsidRPr="003A5D78">
        <w:rPr>
          <w:rFonts w:ascii="Times New Roman" w:eastAsia="Times New Roman" w:hAnsi="Times New Roman" w:cs="Times New Roman"/>
          <w:color w:val="FF0000"/>
          <w:sz w:val="24"/>
          <w:szCs w:val="24"/>
        </w:rPr>
        <w:t xml:space="preserve"> Name</w:t>
      </w:r>
      <w:r w:rsidR="00C66CAD" w:rsidRPr="003A5D78">
        <w:rPr>
          <w:rFonts w:ascii="Times New Roman" w:eastAsia="Times New Roman" w:hAnsi="Times New Roman" w:cs="Times New Roman"/>
          <w:sz w:val="24"/>
          <w:szCs w:val="24"/>
        </w:rPr>
        <w:t>], a [description of the external agency, e.g., non-profit organization, government agency, corporation], hereinafter referred to as the "</w:t>
      </w:r>
      <w:r w:rsidR="00021F0B" w:rsidRPr="00B73604">
        <w:rPr>
          <w:rFonts w:ascii="Times New Roman" w:eastAsia="Times New Roman" w:hAnsi="Times New Roman" w:cs="Times New Roman"/>
          <w:b/>
          <w:bCs/>
          <w:sz w:val="24"/>
          <w:szCs w:val="24"/>
        </w:rPr>
        <w:t>INSTITUTION</w:t>
      </w:r>
      <w:r w:rsidR="00C66CAD" w:rsidRPr="003A5D78">
        <w:rPr>
          <w:rFonts w:ascii="Times New Roman" w:eastAsia="Times New Roman" w:hAnsi="Times New Roman" w:cs="Times New Roman"/>
          <w:sz w:val="24"/>
          <w:szCs w:val="24"/>
        </w:rPr>
        <w:t>"</w:t>
      </w:r>
      <w:r w:rsidR="00865EDE">
        <w:rPr>
          <w:rFonts w:ascii="Times New Roman" w:eastAsia="Times New Roman" w:hAnsi="Times New Roman" w:cs="Times New Roman"/>
          <w:sz w:val="24"/>
          <w:szCs w:val="24"/>
        </w:rPr>
        <w:t>.</w:t>
      </w:r>
      <w:r w:rsidRPr="00B73604">
        <w:rPr>
          <w:rFonts w:ascii="Times New Roman" w:hAnsi="Times New Roman" w:cs="Times New Roman"/>
          <w:sz w:val="24"/>
          <w:szCs w:val="24"/>
        </w:rPr>
        <w:t xml:space="preserve"> The purpose of this memorandum is to provide</w:t>
      </w:r>
      <w:r w:rsidR="00BB52BF" w:rsidRPr="00B73604">
        <w:rPr>
          <w:rFonts w:ascii="Times New Roman" w:hAnsi="Times New Roman" w:cs="Times New Roman"/>
          <w:sz w:val="24"/>
          <w:szCs w:val="24"/>
        </w:rPr>
        <w:t>:</w:t>
      </w:r>
      <w:r w:rsidRPr="00B73604">
        <w:rPr>
          <w:rFonts w:ascii="Times New Roman" w:hAnsi="Times New Roman" w:cs="Times New Roman"/>
          <w:sz w:val="24"/>
          <w:szCs w:val="24"/>
        </w:rPr>
        <w:t xml:space="preserve"> </w:t>
      </w:r>
      <w:r w:rsidR="00211844" w:rsidRPr="00B73604">
        <w:rPr>
          <w:rFonts w:ascii="Times New Roman" w:hAnsi="Times New Roman" w:cs="Times New Roman"/>
          <w:sz w:val="24"/>
          <w:szCs w:val="24"/>
        </w:rPr>
        <w:t>(</w:t>
      </w:r>
      <w:r w:rsidR="00BB52BF" w:rsidRPr="00B73604">
        <w:rPr>
          <w:rFonts w:ascii="Times New Roman" w:hAnsi="Times New Roman" w:cs="Times New Roman"/>
          <w:color w:val="FF0000"/>
          <w:sz w:val="24"/>
          <w:szCs w:val="24"/>
        </w:rPr>
        <w:t>description of what the purpose of the MOU will encompass</w:t>
      </w:r>
      <w:r w:rsidRPr="00B73604">
        <w:rPr>
          <w:rFonts w:ascii="Times New Roman" w:hAnsi="Times New Roman" w:cs="Times New Roman"/>
          <w:color w:val="FF0000"/>
          <w:sz w:val="24"/>
          <w:szCs w:val="24"/>
        </w:rPr>
        <w:t xml:space="preserve">. </w:t>
      </w:r>
      <w:proofErr w:type="gramStart"/>
      <w:r w:rsidR="00211844" w:rsidRPr="00B73604">
        <w:rPr>
          <w:rFonts w:ascii="Times New Roman" w:hAnsi="Times New Roman" w:cs="Times New Roman"/>
          <w:color w:val="FF0000"/>
          <w:sz w:val="24"/>
          <w:szCs w:val="24"/>
        </w:rPr>
        <w:t>i.e.</w:t>
      </w:r>
      <w:proofErr w:type="gramEnd"/>
      <w:r w:rsidR="00211844" w:rsidRPr="00B73604">
        <w:rPr>
          <w:rFonts w:ascii="Times New Roman" w:hAnsi="Times New Roman" w:cs="Times New Roman"/>
          <w:color w:val="FF0000"/>
          <w:sz w:val="24"/>
          <w:szCs w:val="24"/>
        </w:rPr>
        <w:t xml:space="preserve"> educational opportunities for SWCC Honors College students to be admitted into the Radford University Honors College)</w:t>
      </w:r>
    </w:p>
    <w:p w14:paraId="2AFF41D3" w14:textId="0B0CC3FB" w:rsidR="001A4C9D" w:rsidRPr="00B73604" w:rsidRDefault="001A4C9D" w:rsidP="001A4C9D">
      <w:pPr>
        <w:rPr>
          <w:rFonts w:ascii="Times New Roman" w:hAnsi="Times New Roman" w:cs="Times New Roman"/>
          <w:b/>
          <w:bCs/>
          <w:sz w:val="24"/>
          <w:szCs w:val="24"/>
          <w:u w:val="single"/>
        </w:rPr>
      </w:pPr>
      <w:r w:rsidRPr="00B73604">
        <w:rPr>
          <w:rFonts w:ascii="Times New Roman" w:hAnsi="Times New Roman" w:cs="Times New Roman"/>
          <w:b/>
          <w:bCs/>
          <w:sz w:val="24"/>
          <w:szCs w:val="24"/>
          <w:u w:val="single"/>
        </w:rPr>
        <w:t>Eligibility:</w:t>
      </w:r>
    </w:p>
    <w:p w14:paraId="1D8D08E8" w14:textId="39D0A1A0" w:rsidR="001A4C9D" w:rsidRPr="00B73604" w:rsidRDefault="001A4C9D" w:rsidP="001A4C9D">
      <w:pPr>
        <w:rPr>
          <w:rFonts w:ascii="Times New Roman" w:hAnsi="Times New Roman" w:cs="Times New Roman"/>
          <w:sz w:val="24"/>
          <w:szCs w:val="24"/>
        </w:rPr>
      </w:pPr>
      <w:r w:rsidRPr="00B73604">
        <w:rPr>
          <w:rFonts w:ascii="Times New Roman" w:hAnsi="Times New Roman" w:cs="Times New Roman"/>
          <w:sz w:val="24"/>
          <w:szCs w:val="24"/>
        </w:rPr>
        <w:t xml:space="preserve">To be eligible for admission into the </w:t>
      </w:r>
      <w:r w:rsidR="00EA4E93" w:rsidRPr="00B73604">
        <w:rPr>
          <w:rFonts w:ascii="Times New Roman" w:hAnsi="Times New Roman" w:cs="Times New Roman"/>
          <w:sz w:val="24"/>
          <w:szCs w:val="24"/>
        </w:rPr>
        <w:t>Radford University</w:t>
      </w:r>
      <w:r w:rsidRPr="00B73604">
        <w:rPr>
          <w:rFonts w:ascii="Times New Roman" w:hAnsi="Times New Roman" w:cs="Times New Roman"/>
          <w:sz w:val="24"/>
          <w:szCs w:val="24"/>
        </w:rPr>
        <w:t xml:space="preserve"> </w:t>
      </w:r>
      <w:r w:rsidR="00B447B4" w:rsidRPr="00B73604">
        <w:rPr>
          <w:rFonts w:ascii="Times New Roman" w:hAnsi="Times New Roman" w:cs="Times New Roman"/>
          <w:color w:val="FF0000"/>
          <w:sz w:val="24"/>
          <w:szCs w:val="24"/>
        </w:rPr>
        <w:t>Honors</w:t>
      </w:r>
      <w:r w:rsidR="00470178" w:rsidRPr="00B73604">
        <w:rPr>
          <w:rFonts w:ascii="Times New Roman" w:hAnsi="Times New Roman" w:cs="Times New Roman"/>
          <w:color w:val="FF0000"/>
          <w:sz w:val="24"/>
          <w:szCs w:val="24"/>
        </w:rPr>
        <w:t xml:space="preserve"> College</w:t>
      </w:r>
      <w:r w:rsidRPr="00B73604">
        <w:rPr>
          <w:rFonts w:ascii="Times New Roman" w:hAnsi="Times New Roman" w:cs="Times New Roman"/>
          <w:sz w:val="24"/>
          <w:szCs w:val="24"/>
        </w:rPr>
        <w:t xml:space="preserve">, </w:t>
      </w:r>
      <w:r w:rsidR="00470178" w:rsidRPr="00B73604">
        <w:rPr>
          <w:rFonts w:ascii="Times New Roman" w:hAnsi="Times New Roman" w:cs="Times New Roman"/>
          <w:color w:val="FF0000"/>
          <w:sz w:val="24"/>
          <w:szCs w:val="24"/>
        </w:rPr>
        <w:t xml:space="preserve">XXXX </w:t>
      </w:r>
      <w:r w:rsidRPr="00B73604">
        <w:rPr>
          <w:rFonts w:ascii="Times New Roman" w:hAnsi="Times New Roman" w:cs="Times New Roman"/>
          <w:sz w:val="24"/>
          <w:szCs w:val="24"/>
        </w:rPr>
        <w:t>students must:</w:t>
      </w:r>
    </w:p>
    <w:p w14:paraId="469B6A2C" w14:textId="35B08008" w:rsidR="001A4C9D" w:rsidRPr="00B73604" w:rsidRDefault="001A4C9D" w:rsidP="001A4C9D">
      <w:pPr>
        <w:pStyle w:val="ListParagraph"/>
        <w:numPr>
          <w:ilvl w:val="0"/>
          <w:numId w:val="2"/>
        </w:numPr>
        <w:rPr>
          <w:rFonts w:ascii="Times New Roman" w:hAnsi="Times New Roman" w:cs="Times New Roman"/>
          <w:sz w:val="24"/>
          <w:szCs w:val="24"/>
        </w:rPr>
      </w:pPr>
      <w:r w:rsidRPr="00B73604">
        <w:rPr>
          <w:rFonts w:ascii="Times New Roman" w:hAnsi="Times New Roman" w:cs="Times New Roman"/>
          <w:sz w:val="24"/>
          <w:szCs w:val="24"/>
        </w:rPr>
        <w:t xml:space="preserve">Complete a transfer-oriented Associate’s Degree or complete at least one year as an </w:t>
      </w:r>
      <w:r w:rsidR="00B33E3E" w:rsidRPr="00B73604">
        <w:rPr>
          <w:rFonts w:ascii="Times New Roman" w:hAnsi="Times New Roman" w:cs="Times New Roman"/>
          <w:color w:val="FF0000"/>
          <w:sz w:val="24"/>
          <w:szCs w:val="24"/>
        </w:rPr>
        <w:t>XXXX Honors</w:t>
      </w:r>
      <w:r w:rsidRPr="00B73604">
        <w:rPr>
          <w:rFonts w:ascii="Times New Roman" w:hAnsi="Times New Roman" w:cs="Times New Roman"/>
          <w:color w:val="FF0000"/>
          <w:sz w:val="24"/>
          <w:szCs w:val="24"/>
        </w:rPr>
        <w:t xml:space="preserve"> </w:t>
      </w:r>
      <w:r w:rsidRPr="00B73604">
        <w:rPr>
          <w:rFonts w:ascii="Times New Roman" w:hAnsi="Times New Roman" w:cs="Times New Roman"/>
          <w:sz w:val="24"/>
          <w:szCs w:val="24"/>
        </w:rPr>
        <w:t>transfer student</w:t>
      </w:r>
      <w:r w:rsidR="00246589" w:rsidRPr="00B73604">
        <w:rPr>
          <w:rFonts w:ascii="Times New Roman" w:hAnsi="Times New Roman" w:cs="Times New Roman"/>
          <w:sz w:val="24"/>
          <w:szCs w:val="24"/>
        </w:rPr>
        <w:t>.</w:t>
      </w:r>
    </w:p>
    <w:p w14:paraId="5344F52C" w14:textId="62CDADB6" w:rsidR="001A4C9D" w:rsidRPr="00B73604" w:rsidRDefault="001A4C9D" w:rsidP="001A4C9D">
      <w:pPr>
        <w:pStyle w:val="ListParagraph"/>
        <w:numPr>
          <w:ilvl w:val="0"/>
          <w:numId w:val="2"/>
        </w:numPr>
        <w:rPr>
          <w:rFonts w:ascii="Times New Roman" w:hAnsi="Times New Roman" w:cs="Times New Roman"/>
          <w:sz w:val="24"/>
          <w:szCs w:val="24"/>
        </w:rPr>
      </w:pPr>
      <w:r w:rsidRPr="00B73604">
        <w:rPr>
          <w:rFonts w:ascii="Times New Roman" w:hAnsi="Times New Roman" w:cs="Times New Roman"/>
          <w:sz w:val="24"/>
          <w:szCs w:val="24"/>
        </w:rPr>
        <w:t xml:space="preserve">Complete the </w:t>
      </w:r>
      <w:r w:rsidR="00EC5440" w:rsidRPr="00B73604">
        <w:rPr>
          <w:rFonts w:ascii="Times New Roman" w:hAnsi="Times New Roman" w:cs="Times New Roman"/>
          <w:color w:val="FF0000"/>
          <w:sz w:val="24"/>
          <w:szCs w:val="24"/>
        </w:rPr>
        <w:t>XXXX</w:t>
      </w:r>
      <w:r w:rsidR="00B33E3E" w:rsidRPr="00B73604">
        <w:rPr>
          <w:rFonts w:ascii="Times New Roman" w:hAnsi="Times New Roman" w:cs="Times New Roman"/>
          <w:color w:val="FF0000"/>
          <w:sz w:val="24"/>
          <w:szCs w:val="24"/>
        </w:rPr>
        <w:t xml:space="preserve"> Honors</w:t>
      </w:r>
      <w:r w:rsidRPr="00B73604">
        <w:rPr>
          <w:rFonts w:ascii="Times New Roman" w:hAnsi="Times New Roman" w:cs="Times New Roman"/>
          <w:color w:val="FF0000"/>
          <w:sz w:val="24"/>
          <w:szCs w:val="24"/>
        </w:rPr>
        <w:t xml:space="preserve"> </w:t>
      </w:r>
      <w:r w:rsidRPr="00B73604">
        <w:rPr>
          <w:rFonts w:ascii="Times New Roman" w:hAnsi="Times New Roman" w:cs="Times New Roman"/>
          <w:sz w:val="24"/>
          <w:szCs w:val="24"/>
        </w:rPr>
        <w:t xml:space="preserve">core curriculum and be an active participant in the </w:t>
      </w:r>
      <w:r w:rsidR="002478D8" w:rsidRPr="00B73604">
        <w:rPr>
          <w:rFonts w:ascii="Times New Roman" w:hAnsi="Times New Roman" w:cs="Times New Roman"/>
          <w:color w:val="FF0000"/>
          <w:sz w:val="24"/>
          <w:szCs w:val="24"/>
        </w:rPr>
        <w:t>Honors</w:t>
      </w:r>
      <w:r w:rsidRPr="00B73604">
        <w:rPr>
          <w:rFonts w:ascii="Times New Roman" w:hAnsi="Times New Roman" w:cs="Times New Roman"/>
          <w:sz w:val="24"/>
          <w:szCs w:val="24"/>
        </w:rPr>
        <w:t xml:space="preserve"> Program. The core curriculum consists of </w:t>
      </w:r>
      <w:r w:rsidR="00D17CF0" w:rsidRPr="00B73604">
        <w:rPr>
          <w:rFonts w:ascii="Times New Roman" w:hAnsi="Times New Roman" w:cs="Times New Roman"/>
          <w:color w:val="FF0000"/>
          <w:sz w:val="24"/>
          <w:szCs w:val="24"/>
        </w:rPr>
        <w:t>4-7 honors</w:t>
      </w:r>
      <w:r w:rsidR="003D73BF" w:rsidRPr="00B73604">
        <w:rPr>
          <w:rFonts w:ascii="Times New Roman" w:hAnsi="Times New Roman" w:cs="Times New Roman"/>
          <w:color w:val="FF0000"/>
          <w:sz w:val="24"/>
          <w:szCs w:val="24"/>
        </w:rPr>
        <w:t xml:space="preserve"> </w:t>
      </w:r>
      <w:r w:rsidRPr="00B73604">
        <w:rPr>
          <w:rFonts w:ascii="Times New Roman" w:hAnsi="Times New Roman" w:cs="Times New Roman"/>
          <w:sz w:val="24"/>
          <w:szCs w:val="24"/>
        </w:rPr>
        <w:t xml:space="preserve">credits, </w:t>
      </w:r>
      <w:r w:rsidR="00D17CF0" w:rsidRPr="00B73604">
        <w:rPr>
          <w:rFonts w:ascii="Times New Roman" w:hAnsi="Times New Roman" w:cs="Times New Roman"/>
          <w:color w:val="FF0000"/>
          <w:sz w:val="24"/>
          <w:szCs w:val="24"/>
        </w:rPr>
        <w:t>6-12 honors</w:t>
      </w:r>
      <w:r w:rsidRPr="00B73604">
        <w:rPr>
          <w:rFonts w:ascii="Times New Roman" w:hAnsi="Times New Roman" w:cs="Times New Roman"/>
          <w:sz w:val="24"/>
          <w:szCs w:val="24"/>
        </w:rPr>
        <w:t xml:space="preserve"> coursework credits, capstone research project and community service hours.</w:t>
      </w:r>
    </w:p>
    <w:p w14:paraId="177E7500" w14:textId="3F770D2D" w:rsidR="001A4C9D" w:rsidRPr="00B73604" w:rsidRDefault="001A4C9D" w:rsidP="001A4C9D">
      <w:pPr>
        <w:pStyle w:val="ListParagraph"/>
        <w:numPr>
          <w:ilvl w:val="0"/>
          <w:numId w:val="2"/>
        </w:numPr>
        <w:rPr>
          <w:rFonts w:ascii="Times New Roman" w:hAnsi="Times New Roman" w:cs="Times New Roman"/>
          <w:sz w:val="24"/>
          <w:szCs w:val="24"/>
        </w:rPr>
      </w:pPr>
      <w:r w:rsidRPr="00B73604">
        <w:rPr>
          <w:rFonts w:ascii="Times New Roman" w:hAnsi="Times New Roman" w:cs="Times New Roman"/>
          <w:sz w:val="24"/>
          <w:szCs w:val="24"/>
        </w:rPr>
        <w:t xml:space="preserve">Present a minimum cumulative grade point average of </w:t>
      </w:r>
      <w:r w:rsidRPr="00B73604">
        <w:rPr>
          <w:rFonts w:ascii="Times New Roman" w:hAnsi="Times New Roman" w:cs="Times New Roman"/>
          <w:color w:val="FF0000"/>
          <w:sz w:val="24"/>
          <w:szCs w:val="24"/>
        </w:rPr>
        <w:t xml:space="preserve">3.50 (4.0 scale) </w:t>
      </w:r>
      <w:r w:rsidRPr="00B73604">
        <w:rPr>
          <w:rFonts w:ascii="Times New Roman" w:hAnsi="Times New Roman" w:cs="Times New Roman"/>
          <w:sz w:val="24"/>
          <w:szCs w:val="24"/>
        </w:rPr>
        <w:t xml:space="preserve">upon application to </w:t>
      </w:r>
      <w:r w:rsidR="00EA4E93" w:rsidRPr="00B73604">
        <w:rPr>
          <w:rFonts w:ascii="Times New Roman" w:hAnsi="Times New Roman" w:cs="Times New Roman"/>
          <w:sz w:val="24"/>
          <w:szCs w:val="24"/>
        </w:rPr>
        <w:t>Radford</w:t>
      </w:r>
      <w:r w:rsidR="002F0BB6" w:rsidRPr="00B73604">
        <w:rPr>
          <w:rFonts w:ascii="Times New Roman" w:hAnsi="Times New Roman" w:cs="Times New Roman"/>
          <w:sz w:val="24"/>
          <w:szCs w:val="24"/>
        </w:rPr>
        <w:t xml:space="preserve"> University</w:t>
      </w:r>
      <w:r w:rsidRPr="00B73604">
        <w:rPr>
          <w:rFonts w:ascii="Times New Roman" w:hAnsi="Times New Roman" w:cs="Times New Roman"/>
          <w:sz w:val="24"/>
          <w:szCs w:val="24"/>
        </w:rPr>
        <w:t xml:space="preserve"> and upon graduation</w:t>
      </w:r>
      <w:r w:rsidR="00EA4E93" w:rsidRPr="00B73604">
        <w:rPr>
          <w:rFonts w:ascii="Times New Roman" w:hAnsi="Times New Roman" w:cs="Times New Roman"/>
          <w:sz w:val="24"/>
          <w:szCs w:val="24"/>
        </w:rPr>
        <w:t>/transferring</w:t>
      </w:r>
      <w:r w:rsidRPr="00B73604">
        <w:rPr>
          <w:rFonts w:ascii="Times New Roman" w:hAnsi="Times New Roman" w:cs="Times New Roman"/>
          <w:sz w:val="24"/>
          <w:szCs w:val="24"/>
        </w:rPr>
        <w:t xml:space="preserve"> from </w:t>
      </w:r>
      <w:r w:rsidR="003D73BF" w:rsidRPr="00B73604">
        <w:rPr>
          <w:rFonts w:ascii="Times New Roman" w:hAnsi="Times New Roman" w:cs="Times New Roman"/>
          <w:color w:val="FF0000"/>
          <w:sz w:val="24"/>
          <w:szCs w:val="24"/>
        </w:rPr>
        <w:t>XXXX</w:t>
      </w:r>
      <w:r w:rsidR="00246589" w:rsidRPr="00B73604">
        <w:rPr>
          <w:rFonts w:ascii="Times New Roman" w:hAnsi="Times New Roman" w:cs="Times New Roman"/>
          <w:sz w:val="24"/>
          <w:szCs w:val="24"/>
        </w:rPr>
        <w:t>.</w:t>
      </w:r>
      <w:r w:rsidRPr="00B73604">
        <w:rPr>
          <w:rFonts w:ascii="Times New Roman" w:hAnsi="Times New Roman" w:cs="Times New Roman"/>
          <w:sz w:val="24"/>
          <w:szCs w:val="24"/>
        </w:rPr>
        <w:t xml:space="preserve"> </w:t>
      </w:r>
    </w:p>
    <w:p w14:paraId="695B3692" w14:textId="4A827F27" w:rsidR="001A4C9D" w:rsidRPr="00B73604" w:rsidRDefault="001A4C9D" w:rsidP="001A4C9D">
      <w:pPr>
        <w:pStyle w:val="ListParagraph"/>
        <w:rPr>
          <w:rFonts w:ascii="Times New Roman" w:hAnsi="Times New Roman" w:cs="Times New Roman"/>
          <w:sz w:val="24"/>
          <w:szCs w:val="24"/>
        </w:rPr>
      </w:pPr>
      <w:r w:rsidRPr="00B73604">
        <w:rPr>
          <w:rFonts w:ascii="Times New Roman" w:hAnsi="Times New Roman" w:cs="Times New Roman"/>
          <w:sz w:val="24"/>
          <w:szCs w:val="24"/>
        </w:rPr>
        <w:t xml:space="preserve">o If a student has attended multiple institutions, they must have earned a minimum cumulative grade point average of </w:t>
      </w:r>
      <w:r w:rsidRPr="00B73604">
        <w:rPr>
          <w:rFonts w:ascii="Times New Roman" w:hAnsi="Times New Roman" w:cs="Times New Roman"/>
          <w:color w:val="FF0000"/>
          <w:sz w:val="24"/>
          <w:szCs w:val="24"/>
        </w:rPr>
        <w:t xml:space="preserve">3.50 on a 4.0 </w:t>
      </w:r>
      <w:r w:rsidRPr="00B73604">
        <w:rPr>
          <w:rFonts w:ascii="Times New Roman" w:hAnsi="Times New Roman" w:cs="Times New Roman"/>
          <w:sz w:val="24"/>
          <w:szCs w:val="24"/>
        </w:rPr>
        <w:t xml:space="preserve">scale at </w:t>
      </w:r>
      <w:r w:rsidR="003D73BF" w:rsidRPr="00B73604">
        <w:rPr>
          <w:rFonts w:ascii="Times New Roman" w:hAnsi="Times New Roman" w:cs="Times New Roman"/>
          <w:color w:val="FF0000"/>
          <w:sz w:val="24"/>
          <w:szCs w:val="24"/>
        </w:rPr>
        <w:t>XXXX</w:t>
      </w:r>
      <w:r w:rsidRPr="00B73604">
        <w:rPr>
          <w:rFonts w:ascii="Times New Roman" w:hAnsi="Times New Roman" w:cs="Times New Roman"/>
          <w:sz w:val="24"/>
          <w:szCs w:val="24"/>
        </w:rPr>
        <w:t xml:space="preserve"> and all previous institutions. </w:t>
      </w:r>
    </w:p>
    <w:p w14:paraId="6B497A5E" w14:textId="1362D495" w:rsidR="001A4C9D" w:rsidRPr="00B73604" w:rsidRDefault="001A4C9D" w:rsidP="001A4C9D">
      <w:pPr>
        <w:pStyle w:val="ListParagraph"/>
        <w:rPr>
          <w:rFonts w:ascii="Times New Roman" w:hAnsi="Times New Roman" w:cs="Times New Roman"/>
          <w:sz w:val="24"/>
          <w:szCs w:val="24"/>
        </w:rPr>
      </w:pPr>
      <w:r w:rsidRPr="00B73604">
        <w:rPr>
          <w:rFonts w:ascii="Times New Roman" w:hAnsi="Times New Roman" w:cs="Times New Roman"/>
          <w:sz w:val="24"/>
          <w:szCs w:val="24"/>
        </w:rPr>
        <w:t xml:space="preserve">o All work attempted at </w:t>
      </w:r>
      <w:r w:rsidR="00E25AB5" w:rsidRPr="00B73604">
        <w:rPr>
          <w:rFonts w:ascii="Times New Roman" w:hAnsi="Times New Roman" w:cs="Times New Roman"/>
          <w:color w:val="FF0000"/>
          <w:sz w:val="24"/>
          <w:szCs w:val="24"/>
        </w:rPr>
        <w:t>XXXX</w:t>
      </w:r>
      <w:r w:rsidRPr="00B73604">
        <w:rPr>
          <w:rFonts w:ascii="Times New Roman" w:hAnsi="Times New Roman" w:cs="Times New Roman"/>
          <w:sz w:val="24"/>
          <w:szCs w:val="24"/>
        </w:rPr>
        <w:t xml:space="preserve"> and any other institution(s) attended will be included in the GPA considered by </w:t>
      </w:r>
      <w:r w:rsidR="00EA4E93" w:rsidRPr="00B73604">
        <w:rPr>
          <w:rFonts w:ascii="Times New Roman" w:hAnsi="Times New Roman" w:cs="Times New Roman"/>
          <w:sz w:val="24"/>
          <w:szCs w:val="24"/>
        </w:rPr>
        <w:t>Radford</w:t>
      </w:r>
      <w:r w:rsidR="002F0BB6" w:rsidRPr="00B73604">
        <w:rPr>
          <w:rFonts w:ascii="Times New Roman" w:hAnsi="Times New Roman" w:cs="Times New Roman"/>
          <w:sz w:val="24"/>
          <w:szCs w:val="24"/>
        </w:rPr>
        <w:t xml:space="preserve"> University</w:t>
      </w:r>
      <w:r w:rsidRPr="00B73604">
        <w:rPr>
          <w:rFonts w:ascii="Times New Roman" w:hAnsi="Times New Roman" w:cs="Times New Roman"/>
          <w:sz w:val="24"/>
          <w:szCs w:val="24"/>
        </w:rPr>
        <w:t xml:space="preserve">. </w:t>
      </w:r>
    </w:p>
    <w:p w14:paraId="7CE86799" w14:textId="77777777" w:rsidR="001A4C9D" w:rsidRPr="00B73604" w:rsidRDefault="001A4C9D" w:rsidP="001A4C9D">
      <w:pPr>
        <w:pStyle w:val="ListParagraph"/>
        <w:rPr>
          <w:rFonts w:ascii="Times New Roman" w:hAnsi="Times New Roman" w:cs="Times New Roman"/>
          <w:sz w:val="24"/>
          <w:szCs w:val="24"/>
        </w:rPr>
      </w:pPr>
      <w:r w:rsidRPr="00B73604">
        <w:rPr>
          <w:rFonts w:ascii="Times New Roman" w:hAnsi="Times New Roman" w:cs="Times New Roman"/>
          <w:sz w:val="24"/>
          <w:szCs w:val="24"/>
        </w:rPr>
        <w:t xml:space="preserve">o Eligible transfer students must provide transcripts from all institutions attended. </w:t>
      </w:r>
    </w:p>
    <w:p w14:paraId="4BC1AA94" w14:textId="5F57CF44" w:rsidR="001A4C9D" w:rsidRPr="00B73604" w:rsidRDefault="001A4C9D" w:rsidP="00EA4E93">
      <w:pPr>
        <w:pStyle w:val="ListParagraph"/>
        <w:rPr>
          <w:rFonts w:ascii="Times New Roman" w:hAnsi="Times New Roman" w:cs="Times New Roman"/>
          <w:sz w:val="24"/>
          <w:szCs w:val="24"/>
        </w:rPr>
      </w:pPr>
      <w:r w:rsidRPr="00B73604">
        <w:rPr>
          <w:rFonts w:ascii="Times New Roman" w:hAnsi="Times New Roman" w:cs="Times New Roman"/>
          <w:sz w:val="24"/>
          <w:szCs w:val="24"/>
        </w:rPr>
        <w:t xml:space="preserve">o Be admitted to </w:t>
      </w:r>
      <w:r w:rsidR="00EA4E93" w:rsidRPr="00B73604">
        <w:rPr>
          <w:rFonts w:ascii="Times New Roman" w:hAnsi="Times New Roman" w:cs="Times New Roman"/>
          <w:sz w:val="24"/>
          <w:szCs w:val="24"/>
        </w:rPr>
        <w:t>Radford University</w:t>
      </w:r>
      <w:r w:rsidR="00246589" w:rsidRPr="00B73604">
        <w:rPr>
          <w:rFonts w:ascii="Times New Roman" w:hAnsi="Times New Roman" w:cs="Times New Roman"/>
          <w:sz w:val="24"/>
          <w:szCs w:val="24"/>
        </w:rPr>
        <w:t>.</w:t>
      </w:r>
    </w:p>
    <w:p w14:paraId="2C7A7B5B" w14:textId="5F8F3480" w:rsidR="00A00AC5" w:rsidRPr="00BB149B" w:rsidRDefault="001A4C9D" w:rsidP="001A4C9D">
      <w:pPr>
        <w:pStyle w:val="ListParagraph"/>
        <w:numPr>
          <w:ilvl w:val="0"/>
          <w:numId w:val="2"/>
        </w:numPr>
        <w:spacing w:after="0" w:line="240" w:lineRule="auto"/>
        <w:rPr>
          <w:rFonts w:ascii="Times New Roman" w:eastAsia="Times New Roman" w:hAnsi="Times New Roman" w:cs="Times New Roman"/>
          <w:color w:val="333333"/>
          <w:sz w:val="24"/>
          <w:szCs w:val="24"/>
        </w:rPr>
      </w:pPr>
      <w:r w:rsidRPr="00B73604">
        <w:rPr>
          <w:rFonts w:ascii="Times New Roman" w:eastAsia="Times New Roman" w:hAnsi="Times New Roman" w:cs="Times New Roman"/>
          <w:color w:val="333333"/>
          <w:sz w:val="24"/>
          <w:szCs w:val="24"/>
        </w:rPr>
        <w:t xml:space="preserve">Students who did not complete the </w:t>
      </w:r>
      <w:r w:rsidR="00E25AB5" w:rsidRPr="00B73604">
        <w:rPr>
          <w:rFonts w:ascii="Times New Roman" w:eastAsia="Times New Roman" w:hAnsi="Times New Roman" w:cs="Times New Roman"/>
          <w:color w:val="FF0000"/>
          <w:sz w:val="24"/>
          <w:szCs w:val="24"/>
        </w:rPr>
        <w:t>XXXX</w:t>
      </w:r>
      <w:r w:rsidR="00EC0647" w:rsidRPr="00B73604">
        <w:rPr>
          <w:rFonts w:ascii="Times New Roman" w:eastAsia="Times New Roman" w:hAnsi="Times New Roman" w:cs="Times New Roman"/>
          <w:color w:val="FF0000"/>
          <w:sz w:val="24"/>
          <w:szCs w:val="24"/>
        </w:rPr>
        <w:t xml:space="preserve"> Honors</w:t>
      </w:r>
      <w:r w:rsidRPr="00B73604">
        <w:rPr>
          <w:rFonts w:ascii="Times New Roman" w:eastAsia="Times New Roman" w:hAnsi="Times New Roman" w:cs="Times New Roman"/>
          <w:color w:val="333333"/>
          <w:sz w:val="24"/>
          <w:szCs w:val="24"/>
        </w:rPr>
        <w:t xml:space="preserve"> curriculum may still be admitted to the </w:t>
      </w:r>
      <w:r w:rsidR="00EA4E93" w:rsidRPr="00B73604">
        <w:rPr>
          <w:rFonts w:ascii="Times New Roman" w:eastAsia="Times New Roman" w:hAnsi="Times New Roman" w:cs="Times New Roman"/>
          <w:color w:val="333333"/>
          <w:sz w:val="24"/>
          <w:szCs w:val="24"/>
        </w:rPr>
        <w:t>Radford</w:t>
      </w:r>
      <w:r w:rsidRPr="00B73604">
        <w:rPr>
          <w:rFonts w:ascii="Times New Roman" w:eastAsia="Times New Roman" w:hAnsi="Times New Roman" w:cs="Times New Roman"/>
          <w:color w:val="333333"/>
          <w:sz w:val="24"/>
          <w:szCs w:val="24"/>
        </w:rPr>
        <w:t xml:space="preserve"> </w:t>
      </w:r>
      <w:r w:rsidR="002F0BB6" w:rsidRPr="00B73604">
        <w:rPr>
          <w:rFonts w:ascii="Times New Roman" w:eastAsia="Times New Roman" w:hAnsi="Times New Roman" w:cs="Times New Roman"/>
          <w:color w:val="333333"/>
          <w:sz w:val="24"/>
          <w:szCs w:val="24"/>
        </w:rPr>
        <w:t xml:space="preserve">University </w:t>
      </w:r>
      <w:r w:rsidRPr="00B73604">
        <w:rPr>
          <w:rFonts w:ascii="Times New Roman" w:eastAsia="Times New Roman" w:hAnsi="Times New Roman" w:cs="Times New Roman"/>
          <w:color w:val="FF0000"/>
          <w:sz w:val="24"/>
          <w:szCs w:val="24"/>
        </w:rPr>
        <w:t>Honors</w:t>
      </w:r>
      <w:r w:rsidRPr="00B73604">
        <w:rPr>
          <w:rFonts w:ascii="Times New Roman" w:eastAsia="Times New Roman" w:hAnsi="Times New Roman" w:cs="Times New Roman"/>
          <w:color w:val="333333"/>
          <w:sz w:val="24"/>
          <w:szCs w:val="24"/>
        </w:rPr>
        <w:t xml:space="preserve"> College through the normal transfer application process.</w:t>
      </w:r>
    </w:p>
    <w:p w14:paraId="2594420C" w14:textId="48E24B95" w:rsidR="001A4C9D" w:rsidRPr="00B73604" w:rsidRDefault="001A4C9D" w:rsidP="001A4C9D">
      <w:pPr>
        <w:rPr>
          <w:rFonts w:ascii="Times New Roman" w:hAnsi="Times New Roman" w:cs="Times New Roman"/>
          <w:b/>
          <w:bCs/>
          <w:sz w:val="24"/>
          <w:szCs w:val="24"/>
          <w:u w:val="single"/>
        </w:rPr>
      </w:pPr>
      <w:r w:rsidRPr="00B73604">
        <w:rPr>
          <w:rFonts w:ascii="Times New Roman" w:hAnsi="Times New Roman" w:cs="Times New Roman"/>
          <w:b/>
          <w:bCs/>
          <w:sz w:val="24"/>
          <w:szCs w:val="24"/>
          <w:u w:val="single"/>
        </w:rPr>
        <w:lastRenderedPageBreak/>
        <w:t>Implementation</w:t>
      </w:r>
    </w:p>
    <w:p w14:paraId="5CE3167C" w14:textId="3D842757" w:rsidR="0014039F" w:rsidRPr="00B73604" w:rsidRDefault="001A4C9D" w:rsidP="001A4C9D">
      <w:pPr>
        <w:rPr>
          <w:rFonts w:ascii="Times New Roman" w:hAnsi="Times New Roman" w:cs="Times New Roman"/>
          <w:sz w:val="24"/>
          <w:szCs w:val="24"/>
        </w:rPr>
      </w:pPr>
      <w:r w:rsidRPr="00B73604">
        <w:rPr>
          <w:rFonts w:ascii="Times New Roman" w:hAnsi="Times New Roman" w:cs="Times New Roman"/>
          <w:sz w:val="24"/>
          <w:szCs w:val="24"/>
        </w:rPr>
        <w:t xml:space="preserve">• </w:t>
      </w:r>
      <w:r w:rsidR="00EA4E93" w:rsidRPr="00B73604">
        <w:rPr>
          <w:rFonts w:ascii="Times New Roman" w:hAnsi="Times New Roman" w:cs="Times New Roman"/>
          <w:sz w:val="24"/>
          <w:szCs w:val="24"/>
        </w:rPr>
        <w:t>Radford</w:t>
      </w:r>
      <w:r w:rsidRPr="00B73604">
        <w:rPr>
          <w:rFonts w:ascii="Times New Roman" w:hAnsi="Times New Roman" w:cs="Times New Roman"/>
          <w:sz w:val="24"/>
          <w:szCs w:val="24"/>
        </w:rPr>
        <w:t xml:space="preserve"> </w:t>
      </w:r>
      <w:r w:rsidR="00ED0B33" w:rsidRPr="00B73604">
        <w:rPr>
          <w:rFonts w:ascii="Times New Roman" w:hAnsi="Times New Roman" w:cs="Times New Roman"/>
          <w:sz w:val="24"/>
          <w:szCs w:val="24"/>
        </w:rPr>
        <w:t xml:space="preserve">University </w:t>
      </w:r>
      <w:r w:rsidRPr="00B73604">
        <w:rPr>
          <w:rFonts w:ascii="Times New Roman" w:hAnsi="Times New Roman" w:cs="Times New Roman"/>
          <w:color w:val="FF0000"/>
          <w:sz w:val="24"/>
          <w:szCs w:val="24"/>
        </w:rPr>
        <w:t>Honors</w:t>
      </w:r>
      <w:r w:rsidR="00AF12EC" w:rsidRPr="00B73604">
        <w:rPr>
          <w:rFonts w:ascii="Times New Roman" w:hAnsi="Times New Roman" w:cs="Times New Roman"/>
          <w:sz w:val="24"/>
          <w:szCs w:val="24"/>
        </w:rPr>
        <w:t xml:space="preserve"> College</w:t>
      </w:r>
      <w:r w:rsidRPr="00B73604">
        <w:rPr>
          <w:rFonts w:ascii="Times New Roman" w:hAnsi="Times New Roman" w:cs="Times New Roman"/>
          <w:sz w:val="24"/>
          <w:szCs w:val="24"/>
        </w:rPr>
        <w:t xml:space="preserve"> will recognize the </w:t>
      </w:r>
      <w:r w:rsidRPr="00B73604">
        <w:rPr>
          <w:rFonts w:ascii="Times New Roman" w:hAnsi="Times New Roman" w:cs="Times New Roman"/>
          <w:color w:val="FF0000"/>
          <w:sz w:val="24"/>
          <w:szCs w:val="24"/>
        </w:rPr>
        <w:t>four</w:t>
      </w:r>
      <w:r w:rsidR="00596420" w:rsidRPr="00B73604">
        <w:rPr>
          <w:rFonts w:ascii="Times New Roman" w:hAnsi="Times New Roman" w:cs="Times New Roman"/>
          <w:color w:val="FF0000"/>
          <w:sz w:val="24"/>
          <w:szCs w:val="24"/>
        </w:rPr>
        <w:t>-seven</w:t>
      </w:r>
      <w:r w:rsidR="00EA4E93" w:rsidRPr="00B73604">
        <w:rPr>
          <w:rFonts w:ascii="Times New Roman" w:hAnsi="Times New Roman" w:cs="Times New Roman"/>
          <w:color w:val="FF0000"/>
          <w:sz w:val="24"/>
          <w:szCs w:val="24"/>
        </w:rPr>
        <w:t xml:space="preserve"> humanities</w:t>
      </w:r>
      <w:r w:rsidR="00596420" w:rsidRPr="00B73604">
        <w:rPr>
          <w:rFonts w:ascii="Times New Roman" w:hAnsi="Times New Roman" w:cs="Times New Roman"/>
          <w:color w:val="FF0000"/>
          <w:sz w:val="24"/>
          <w:szCs w:val="24"/>
        </w:rPr>
        <w:t xml:space="preserve"> </w:t>
      </w:r>
      <w:r w:rsidR="006F6B72" w:rsidRPr="00B73604">
        <w:rPr>
          <w:rFonts w:ascii="Times New Roman" w:hAnsi="Times New Roman" w:cs="Times New Roman"/>
          <w:color w:val="FF0000"/>
          <w:sz w:val="24"/>
          <w:szCs w:val="24"/>
        </w:rPr>
        <w:t>h</w:t>
      </w:r>
      <w:r w:rsidRPr="00B73604">
        <w:rPr>
          <w:rFonts w:ascii="Times New Roman" w:hAnsi="Times New Roman" w:cs="Times New Roman"/>
          <w:color w:val="FF0000"/>
          <w:sz w:val="24"/>
          <w:szCs w:val="24"/>
        </w:rPr>
        <w:t xml:space="preserve">onors </w:t>
      </w:r>
      <w:r w:rsidRPr="00B73604">
        <w:rPr>
          <w:rFonts w:ascii="Times New Roman" w:hAnsi="Times New Roman" w:cs="Times New Roman"/>
          <w:sz w:val="24"/>
          <w:szCs w:val="24"/>
        </w:rPr>
        <w:t xml:space="preserve">credits completed at </w:t>
      </w:r>
      <w:r w:rsidR="00B019E8" w:rsidRPr="00B73604">
        <w:rPr>
          <w:rFonts w:ascii="Times New Roman" w:hAnsi="Times New Roman" w:cs="Times New Roman"/>
          <w:color w:val="FF0000"/>
          <w:sz w:val="24"/>
          <w:szCs w:val="24"/>
        </w:rPr>
        <w:t>XXXX</w:t>
      </w:r>
      <w:r w:rsidRPr="00B73604">
        <w:rPr>
          <w:rFonts w:ascii="Times New Roman" w:hAnsi="Times New Roman" w:cs="Times New Roman"/>
          <w:sz w:val="24"/>
          <w:szCs w:val="24"/>
        </w:rPr>
        <w:t xml:space="preserve"> and apply them </w:t>
      </w:r>
      <w:r w:rsidR="00B5728B" w:rsidRPr="00B73604">
        <w:rPr>
          <w:rFonts w:ascii="Times New Roman" w:hAnsi="Times New Roman" w:cs="Times New Roman"/>
          <w:sz w:val="24"/>
          <w:szCs w:val="24"/>
        </w:rPr>
        <w:t>toward</w:t>
      </w:r>
      <w:r w:rsidR="00EA4E93" w:rsidRPr="00B73604">
        <w:rPr>
          <w:rFonts w:ascii="Times New Roman" w:hAnsi="Times New Roman" w:cs="Times New Roman"/>
          <w:sz w:val="24"/>
          <w:szCs w:val="24"/>
        </w:rPr>
        <w:t xml:space="preserve"> </w:t>
      </w:r>
      <w:r w:rsidR="00EA4E93" w:rsidRPr="00B73604">
        <w:rPr>
          <w:rFonts w:ascii="Times New Roman" w:hAnsi="Times New Roman" w:cs="Times New Roman"/>
          <w:color w:val="FF0000"/>
          <w:sz w:val="24"/>
          <w:szCs w:val="24"/>
        </w:rPr>
        <w:t>h</w:t>
      </w:r>
      <w:r w:rsidR="00B5728B" w:rsidRPr="00B73604">
        <w:rPr>
          <w:rFonts w:ascii="Times New Roman" w:hAnsi="Times New Roman" w:cs="Times New Roman"/>
          <w:color w:val="FF0000"/>
          <w:sz w:val="24"/>
          <w:szCs w:val="24"/>
        </w:rPr>
        <w:t>o</w:t>
      </w:r>
      <w:r w:rsidRPr="00B73604">
        <w:rPr>
          <w:rFonts w:ascii="Times New Roman" w:hAnsi="Times New Roman" w:cs="Times New Roman"/>
          <w:color w:val="FF0000"/>
          <w:sz w:val="24"/>
          <w:szCs w:val="24"/>
        </w:rPr>
        <w:t>nors</w:t>
      </w:r>
      <w:r w:rsidRPr="00B73604">
        <w:rPr>
          <w:rFonts w:ascii="Times New Roman" w:hAnsi="Times New Roman" w:cs="Times New Roman"/>
          <w:sz w:val="24"/>
          <w:szCs w:val="24"/>
        </w:rPr>
        <w:t xml:space="preserve"> courses</w:t>
      </w:r>
      <w:r w:rsidR="00ED0B33" w:rsidRPr="00B73604">
        <w:rPr>
          <w:rFonts w:ascii="Times New Roman" w:hAnsi="Times New Roman" w:cs="Times New Roman"/>
          <w:sz w:val="24"/>
          <w:szCs w:val="24"/>
        </w:rPr>
        <w:t>,</w:t>
      </w:r>
      <w:r w:rsidR="000C4DB4" w:rsidRPr="00B73604">
        <w:rPr>
          <w:rFonts w:ascii="Times New Roman" w:hAnsi="Times New Roman" w:cs="Times New Roman"/>
          <w:sz w:val="24"/>
          <w:szCs w:val="24"/>
        </w:rPr>
        <w:t xml:space="preserve"> as well as</w:t>
      </w:r>
      <w:r w:rsidR="006F6B72" w:rsidRPr="00B73604">
        <w:rPr>
          <w:rFonts w:ascii="Times New Roman" w:hAnsi="Times New Roman" w:cs="Times New Roman"/>
          <w:sz w:val="24"/>
          <w:szCs w:val="24"/>
        </w:rPr>
        <w:t xml:space="preserve"> accepting the courses designated as </w:t>
      </w:r>
      <w:r w:rsidR="000C4DB4" w:rsidRPr="00B73604">
        <w:rPr>
          <w:rFonts w:ascii="Times New Roman" w:hAnsi="Times New Roman" w:cs="Times New Roman"/>
          <w:color w:val="FF0000"/>
          <w:sz w:val="24"/>
          <w:szCs w:val="24"/>
        </w:rPr>
        <w:t>honors</w:t>
      </w:r>
      <w:r w:rsidR="000C4DB4" w:rsidRPr="00B73604">
        <w:rPr>
          <w:rFonts w:ascii="Times New Roman" w:hAnsi="Times New Roman" w:cs="Times New Roman"/>
          <w:sz w:val="24"/>
          <w:szCs w:val="24"/>
        </w:rPr>
        <w:t xml:space="preserve"> coursework </w:t>
      </w:r>
      <w:r w:rsidR="006F6B72" w:rsidRPr="00B73604">
        <w:rPr>
          <w:rFonts w:ascii="Times New Roman" w:hAnsi="Times New Roman" w:cs="Times New Roman"/>
          <w:sz w:val="24"/>
          <w:szCs w:val="24"/>
        </w:rPr>
        <w:t>on student’s</w:t>
      </w:r>
      <w:r w:rsidR="000C4DB4" w:rsidRPr="00B73604">
        <w:rPr>
          <w:rFonts w:ascii="Times New Roman" w:hAnsi="Times New Roman" w:cs="Times New Roman"/>
          <w:sz w:val="24"/>
          <w:szCs w:val="24"/>
        </w:rPr>
        <w:t xml:space="preserve"> transcripts</w:t>
      </w:r>
      <w:r w:rsidR="009F4AFB" w:rsidRPr="00B73604">
        <w:rPr>
          <w:rFonts w:ascii="Times New Roman" w:hAnsi="Times New Roman" w:cs="Times New Roman"/>
          <w:sz w:val="24"/>
          <w:szCs w:val="24"/>
        </w:rPr>
        <w:t>. Th</w:t>
      </w:r>
      <w:r w:rsidR="00706A20" w:rsidRPr="00B73604">
        <w:rPr>
          <w:rFonts w:ascii="Times New Roman" w:hAnsi="Times New Roman" w:cs="Times New Roman"/>
          <w:sz w:val="24"/>
          <w:szCs w:val="24"/>
        </w:rPr>
        <w:t xml:space="preserve">ese credits </w:t>
      </w:r>
      <w:r w:rsidR="009F4AFB" w:rsidRPr="00B73604">
        <w:rPr>
          <w:rFonts w:ascii="Times New Roman" w:hAnsi="Times New Roman" w:cs="Times New Roman"/>
          <w:sz w:val="24"/>
          <w:szCs w:val="24"/>
        </w:rPr>
        <w:t xml:space="preserve">will go toward satisfying </w:t>
      </w:r>
      <w:r w:rsidR="00C27062" w:rsidRPr="00B73604">
        <w:rPr>
          <w:rFonts w:ascii="Times New Roman" w:hAnsi="Times New Roman" w:cs="Times New Roman"/>
          <w:sz w:val="24"/>
          <w:szCs w:val="24"/>
        </w:rPr>
        <w:t xml:space="preserve">requirements for </w:t>
      </w:r>
      <w:r w:rsidR="00741059" w:rsidRPr="00B73604">
        <w:rPr>
          <w:rFonts w:ascii="Times New Roman" w:hAnsi="Times New Roman" w:cs="Times New Roman"/>
          <w:sz w:val="24"/>
          <w:szCs w:val="24"/>
        </w:rPr>
        <w:t>the</w:t>
      </w:r>
      <w:r w:rsidR="00C27062" w:rsidRPr="00B73604">
        <w:rPr>
          <w:rFonts w:ascii="Times New Roman" w:hAnsi="Times New Roman" w:cs="Times New Roman"/>
          <w:sz w:val="24"/>
          <w:szCs w:val="24"/>
        </w:rPr>
        <w:t xml:space="preserve"> </w:t>
      </w:r>
      <w:r w:rsidR="00C27062" w:rsidRPr="00B73604">
        <w:rPr>
          <w:rFonts w:ascii="Times New Roman" w:hAnsi="Times New Roman" w:cs="Times New Roman"/>
          <w:color w:val="FF0000"/>
          <w:sz w:val="24"/>
          <w:szCs w:val="24"/>
        </w:rPr>
        <w:t>27-credit</w:t>
      </w:r>
      <w:r w:rsidR="007C44E7" w:rsidRPr="00B73604">
        <w:rPr>
          <w:rFonts w:ascii="Times New Roman" w:hAnsi="Times New Roman" w:cs="Times New Roman"/>
          <w:color w:val="FF0000"/>
          <w:sz w:val="24"/>
          <w:szCs w:val="24"/>
        </w:rPr>
        <w:t xml:space="preserve"> </w:t>
      </w:r>
      <w:r w:rsidR="00EA4E93" w:rsidRPr="00B73604">
        <w:rPr>
          <w:rFonts w:ascii="Times New Roman" w:hAnsi="Times New Roman" w:cs="Times New Roman"/>
          <w:sz w:val="24"/>
          <w:szCs w:val="24"/>
        </w:rPr>
        <w:t>Radford</w:t>
      </w:r>
      <w:r w:rsidR="00741059" w:rsidRPr="00B73604">
        <w:rPr>
          <w:rFonts w:ascii="Times New Roman" w:hAnsi="Times New Roman" w:cs="Times New Roman"/>
          <w:sz w:val="24"/>
          <w:szCs w:val="24"/>
        </w:rPr>
        <w:t xml:space="preserve"> </w:t>
      </w:r>
      <w:r w:rsidR="00C27062" w:rsidRPr="00B73604">
        <w:rPr>
          <w:rFonts w:ascii="Times New Roman" w:hAnsi="Times New Roman" w:cs="Times New Roman"/>
          <w:sz w:val="24"/>
          <w:szCs w:val="24"/>
        </w:rPr>
        <w:t xml:space="preserve">University </w:t>
      </w:r>
      <w:r w:rsidR="00C27062" w:rsidRPr="00B73604">
        <w:rPr>
          <w:rFonts w:ascii="Times New Roman" w:hAnsi="Times New Roman" w:cs="Times New Roman"/>
          <w:color w:val="FF0000"/>
          <w:sz w:val="24"/>
          <w:szCs w:val="24"/>
        </w:rPr>
        <w:t>Highlander Honors Scholar track</w:t>
      </w:r>
      <w:r w:rsidR="00116D27" w:rsidRPr="00B73604">
        <w:rPr>
          <w:rFonts w:ascii="Times New Roman" w:hAnsi="Times New Roman" w:cs="Times New Roman"/>
          <w:sz w:val="24"/>
          <w:szCs w:val="24"/>
        </w:rPr>
        <w:t>.</w:t>
      </w:r>
    </w:p>
    <w:p w14:paraId="4ABA74EC" w14:textId="359F361C" w:rsidR="001A4C9D" w:rsidRPr="00B73604" w:rsidRDefault="0014039F" w:rsidP="001A4C9D">
      <w:pPr>
        <w:rPr>
          <w:rFonts w:ascii="Times New Roman" w:hAnsi="Times New Roman" w:cs="Times New Roman"/>
          <w:sz w:val="24"/>
          <w:szCs w:val="24"/>
        </w:rPr>
      </w:pPr>
      <w:r w:rsidRPr="00B73604">
        <w:rPr>
          <w:rFonts w:ascii="Times New Roman" w:hAnsi="Times New Roman" w:cs="Times New Roman"/>
          <w:sz w:val="24"/>
          <w:szCs w:val="24"/>
        </w:rPr>
        <w:t xml:space="preserve">• </w:t>
      </w:r>
      <w:r w:rsidR="00791BBF" w:rsidRPr="00B73604">
        <w:rPr>
          <w:rFonts w:ascii="Times New Roman" w:hAnsi="Times New Roman" w:cs="Times New Roman"/>
          <w:color w:val="FF0000"/>
          <w:sz w:val="24"/>
          <w:szCs w:val="24"/>
        </w:rPr>
        <w:t>XXXX</w:t>
      </w:r>
      <w:r w:rsidR="00355900" w:rsidRPr="00B73604">
        <w:rPr>
          <w:rFonts w:ascii="Times New Roman" w:hAnsi="Times New Roman" w:cs="Times New Roman"/>
          <w:sz w:val="24"/>
          <w:szCs w:val="24"/>
        </w:rPr>
        <w:t xml:space="preserve"> </w:t>
      </w:r>
      <w:r w:rsidR="00355900" w:rsidRPr="00B73604">
        <w:rPr>
          <w:rFonts w:ascii="Times New Roman" w:hAnsi="Times New Roman" w:cs="Times New Roman"/>
          <w:color w:val="FF0000"/>
          <w:sz w:val="24"/>
          <w:szCs w:val="24"/>
        </w:rPr>
        <w:t>honors</w:t>
      </w:r>
      <w:r w:rsidR="00355900" w:rsidRPr="00B73604">
        <w:rPr>
          <w:rFonts w:ascii="Times New Roman" w:hAnsi="Times New Roman" w:cs="Times New Roman"/>
          <w:sz w:val="24"/>
          <w:szCs w:val="24"/>
        </w:rPr>
        <w:t xml:space="preserve"> students may instead use earned </w:t>
      </w:r>
      <w:r w:rsidR="00355900" w:rsidRPr="00B73604">
        <w:rPr>
          <w:rFonts w:ascii="Times New Roman" w:hAnsi="Times New Roman" w:cs="Times New Roman"/>
          <w:color w:val="FF0000"/>
          <w:sz w:val="24"/>
          <w:szCs w:val="24"/>
        </w:rPr>
        <w:t>honors</w:t>
      </w:r>
      <w:r w:rsidR="00355900" w:rsidRPr="00B73604">
        <w:rPr>
          <w:rFonts w:ascii="Times New Roman" w:hAnsi="Times New Roman" w:cs="Times New Roman"/>
          <w:sz w:val="24"/>
          <w:szCs w:val="24"/>
        </w:rPr>
        <w:t xml:space="preserve"> credits toward the requirements </w:t>
      </w:r>
      <w:r w:rsidR="00382E4C" w:rsidRPr="00B73604">
        <w:rPr>
          <w:rFonts w:ascii="Times New Roman" w:hAnsi="Times New Roman" w:cs="Times New Roman"/>
          <w:sz w:val="24"/>
          <w:szCs w:val="24"/>
        </w:rPr>
        <w:t xml:space="preserve">for the </w:t>
      </w:r>
      <w:r w:rsidR="00382E4C" w:rsidRPr="00B73604">
        <w:rPr>
          <w:rFonts w:ascii="Times New Roman" w:hAnsi="Times New Roman" w:cs="Times New Roman"/>
          <w:color w:val="FF0000"/>
          <w:sz w:val="24"/>
          <w:szCs w:val="24"/>
        </w:rPr>
        <w:t>15-credit Radford University Highlander Honors Distinction track</w:t>
      </w:r>
      <w:r w:rsidR="00382E4C" w:rsidRPr="00B73604">
        <w:rPr>
          <w:rFonts w:ascii="Times New Roman" w:hAnsi="Times New Roman" w:cs="Times New Roman"/>
          <w:sz w:val="24"/>
          <w:szCs w:val="24"/>
        </w:rPr>
        <w:t xml:space="preserve">. </w:t>
      </w:r>
      <w:r w:rsidR="003768BC" w:rsidRPr="00B73604">
        <w:rPr>
          <w:rFonts w:ascii="Times New Roman" w:hAnsi="Times New Roman" w:cs="Times New Roman"/>
          <w:sz w:val="24"/>
          <w:szCs w:val="24"/>
        </w:rPr>
        <w:t xml:space="preserve">If so, students would be required to complete a minimum of </w:t>
      </w:r>
      <w:r w:rsidR="003768BC" w:rsidRPr="00B73604">
        <w:rPr>
          <w:rFonts w:ascii="Times New Roman" w:hAnsi="Times New Roman" w:cs="Times New Roman"/>
          <w:color w:val="FF0000"/>
          <w:sz w:val="24"/>
          <w:szCs w:val="24"/>
        </w:rPr>
        <w:t xml:space="preserve">three honors </w:t>
      </w:r>
      <w:r w:rsidR="003768BC" w:rsidRPr="00B73604">
        <w:rPr>
          <w:rFonts w:ascii="Times New Roman" w:hAnsi="Times New Roman" w:cs="Times New Roman"/>
          <w:sz w:val="24"/>
          <w:szCs w:val="24"/>
        </w:rPr>
        <w:t xml:space="preserve">credits </w:t>
      </w:r>
      <w:r w:rsidR="00ED293A" w:rsidRPr="00B73604">
        <w:rPr>
          <w:rFonts w:ascii="Times New Roman" w:hAnsi="Times New Roman" w:cs="Times New Roman"/>
          <w:sz w:val="24"/>
          <w:szCs w:val="24"/>
        </w:rPr>
        <w:t>plus</w:t>
      </w:r>
      <w:r w:rsidR="003768BC" w:rsidRPr="00B73604">
        <w:rPr>
          <w:rFonts w:ascii="Times New Roman" w:hAnsi="Times New Roman" w:cs="Times New Roman"/>
          <w:sz w:val="24"/>
          <w:szCs w:val="24"/>
        </w:rPr>
        <w:t xml:space="preserve"> the </w:t>
      </w:r>
      <w:r w:rsidR="003768BC" w:rsidRPr="00B73604">
        <w:rPr>
          <w:rFonts w:ascii="Times New Roman" w:hAnsi="Times New Roman" w:cs="Times New Roman"/>
          <w:color w:val="FF0000"/>
          <w:sz w:val="24"/>
          <w:szCs w:val="24"/>
        </w:rPr>
        <w:t xml:space="preserve">honors capstone project </w:t>
      </w:r>
      <w:r w:rsidR="003768BC" w:rsidRPr="00B73604">
        <w:rPr>
          <w:rFonts w:ascii="Times New Roman" w:hAnsi="Times New Roman" w:cs="Times New Roman"/>
          <w:sz w:val="24"/>
          <w:szCs w:val="24"/>
        </w:rPr>
        <w:t>at Radford University</w:t>
      </w:r>
      <w:r w:rsidR="00A941DC" w:rsidRPr="00B73604">
        <w:rPr>
          <w:rFonts w:ascii="Times New Roman" w:hAnsi="Times New Roman" w:cs="Times New Roman"/>
          <w:sz w:val="24"/>
          <w:szCs w:val="24"/>
        </w:rPr>
        <w:t xml:space="preserve"> to complete this track</w:t>
      </w:r>
      <w:r w:rsidR="003768BC" w:rsidRPr="00B73604">
        <w:rPr>
          <w:rFonts w:ascii="Times New Roman" w:hAnsi="Times New Roman" w:cs="Times New Roman"/>
          <w:sz w:val="24"/>
          <w:szCs w:val="24"/>
        </w:rPr>
        <w:t>.</w:t>
      </w:r>
      <w:r w:rsidR="00116D27" w:rsidRPr="00B73604">
        <w:rPr>
          <w:rFonts w:ascii="Times New Roman" w:hAnsi="Times New Roman" w:cs="Times New Roman"/>
          <w:sz w:val="24"/>
          <w:szCs w:val="24"/>
        </w:rPr>
        <w:t xml:space="preserve">  </w:t>
      </w:r>
    </w:p>
    <w:p w14:paraId="6E245EF1" w14:textId="11F06844" w:rsidR="001A4C9D" w:rsidRPr="00B73604" w:rsidRDefault="001A4C9D" w:rsidP="001A4C9D">
      <w:pPr>
        <w:rPr>
          <w:rFonts w:ascii="Times New Roman" w:hAnsi="Times New Roman" w:cs="Times New Roman"/>
          <w:color w:val="FF0000"/>
          <w:sz w:val="24"/>
          <w:szCs w:val="24"/>
        </w:rPr>
      </w:pPr>
      <w:r w:rsidRPr="00B73604">
        <w:rPr>
          <w:rFonts w:ascii="Times New Roman" w:hAnsi="Times New Roman" w:cs="Times New Roman"/>
          <w:sz w:val="24"/>
          <w:szCs w:val="24"/>
        </w:rPr>
        <w:t xml:space="preserve">• </w:t>
      </w:r>
      <w:r w:rsidR="00EA4E93" w:rsidRPr="00B73604">
        <w:rPr>
          <w:rFonts w:ascii="Times New Roman" w:hAnsi="Times New Roman" w:cs="Times New Roman"/>
          <w:color w:val="FF0000"/>
          <w:sz w:val="24"/>
          <w:szCs w:val="24"/>
        </w:rPr>
        <w:t xml:space="preserve">In the realm of collaboration, Radford University Honors students will be invited to participate in study abroad activities at SWCC with an approval from the </w:t>
      </w:r>
      <w:r w:rsidR="00E96116" w:rsidRPr="00B73604">
        <w:rPr>
          <w:rFonts w:ascii="Times New Roman" w:hAnsi="Times New Roman" w:cs="Times New Roman"/>
          <w:color w:val="FF0000"/>
          <w:sz w:val="24"/>
          <w:szCs w:val="24"/>
        </w:rPr>
        <w:t xml:space="preserve">Radford </w:t>
      </w:r>
      <w:r w:rsidR="00410543" w:rsidRPr="00B73604">
        <w:rPr>
          <w:rFonts w:ascii="Times New Roman" w:hAnsi="Times New Roman" w:cs="Times New Roman"/>
          <w:color w:val="FF0000"/>
          <w:sz w:val="24"/>
          <w:szCs w:val="24"/>
        </w:rPr>
        <w:t xml:space="preserve">University </w:t>
      </w:r>
      <w:r w:rsidR="00EA4E93" w:rsidRPr="00B73604">
        <w:rPr>
          <w:rFonts w:ascii="Times New Roman" w:hAnsi="Times New Roman" w:cs="Times New Roman"/>
          <w:color w:val="FF0000"/>
          <w:sz w:val="24"/>
          <w:szCs w:val="24"/>
        </w:rPr>
        <w:t xml:space="preserve">Honors College Director. </w:t>
      </w:r>
      <w:r w:rsidR="004A7931" w:rsidRPr="00B73604">
        <w:rPr>
          <w:rFonts w:ascii="Times New Roman" w:hAnsi="Times New Roman" w:cs="Times New Roman"/>
          <w:color w:val="FF0000"/>
          <w:sz w:val="24"/>
          <w:szCs w:val="24"/>
        </w:rPr>
        <w:t xml:space="preserve">SWCC </w:t>
      </w:r>
      <w:r w:rsidR="00875E0E" w:rsidRPr="00B73604">
        <w:rPr>
          <w:rFonts w:ascii="Times New Roman" w:hAnsi="Times New Roman" w:cs="Times New Roman"/>
          <w:color w:val="FF0000"/>
          <w:sz w:val="24"/>
          <w:szCs w:val="24"/>
        </w:rPr>
        <w:t>Honors students will be invited to participate in the Radford University Honors Capstone Showcase</w:t>
      </w:r>
      <w:r w:rsidR="006B7923" w:rsidRPr="00B73604">
        <w:rPr>
          <w:rFonts w:ascii="Times New Roman" w:hAnsi="Times New Roman" w:cs="Times New Roman"/>
          <w:color w:val="FF0000"/>
          <w:sz w:val="24"/>
          <w:szCs w:val="24"/>
        </w:rPr>
        <w:t xml:space="preserve"> with an approval from the SWCC Honors College Director.</w:t>
      </w:r>
      <w:r w:rsidR="00DF5955" w:rsidRPr="00B73604">
        <w:rPr>
          <w:rFonts w:ascii="Times New Roman" w:hAnsi="Times New Roman" w:cs="Times New Roman"/>
          <w:color w:val="FF0000"/>
          <w:sz w:val="24"/>
          <w:szCs w:val="24"/>
        </w:rPr>
        <w:t xml:space="preserve"> (Sample language, if applicable)</w:t>
      </w:r>
    </w:p>
    <w:p w14:paraId="045B4242" w14:textId="1B70A47F" w:rsidR="001A4C9D" w:rsidRPr="00B73604" w:rsidRDefault="001A4C9D" w:rsidP="001A4C9D">
      <w:pPr>
        <w:rPr>
          <w:rFonts w:ascii="Times New Roman" w:hAnsi="Times New Roman" w:cs="Times New Roman"/>
          <w:sz w:val="24"/>
          <w:szCs w:val="24"/>
        </w:rPr>
      </w:pPr>
      <w:r w:rsidRPr="00B73604">
        <w:rPr>
          <w:rFonts w:ascii="Times New Roman" w:hAnsi="Times New Roman" w:cs="Times New Roman"/>
          <w:sz w:val="24"/>
          <w:szCs w:val="24"/>
        </w:rPr>
        <w:t xml:space="preserve">• This MOU shall commence on </w:t>
      </w:r>
      <w:r w:rsidR="00E740BA" w:rsidRPr="00B73604">
        <w:rPr>
          <w:rFonts w:ascii="Times New Roman" w:hAnsi="Times New Roman" w:cs="Times New Roman"/>
          <w:color w:val="FF0000"/>
          <w:sz w:val="24"/>
          <w:szCs w:val="24"/>
        </w:rPr>
        <w:t>Month, Date, Year</w:t>
      </w:r>
      <w:r w:rsidRPr="00B73604">
        <w:rPr>
          <w:rFonts w:ascii="Times New Roman" w:hAnsi="Times New Roman" w:cs="Times New Roman"/>
          <w:sz w:val="24"/>
          <w:szCs w:val="24"/>
        </w:rPr>
        <w:t xml:space="preserve">, with the intent to admit the first students in </w:t>
      </w:r>
      <w:r w:rsidR="005D5E4E" w:rsidRPr="00B73604">
        <w:rPr>
          <w:rFonts w:ascii="Times New Roman" w:hAnsi="Times New Roman" w:cs="Times New Roman"/>
          <w:color w:val="FF0000"/>
          <w:sz w:val="24"/>
          <w:szCs w:val="24"/>
        </w:rPr>
        <w:t>Month, Year,</w:t>
      </w:r>
      <w:r w:rsidRPr="00B73604">
        <w:rPr>
          <w:rFonts w:ascii="Times New Roman" w:hAnsi="Times New Roman" w:cs="Times New Roman"/>
          <w:color w:val="FF0000"/>
          <w:sz w:val="24"/>
          <w:szCs w:val="24"/>
        </w:rPr>
        <w:t xml:space="preserve"> </w:t>
      </w:r>
      <w:r w:rsidRPr="00B73604">
        <w:rPr>
          <w:rFonts w:ascii="Times New Roman" w:hAnsi="Times New Roman" w:cs="Times New Roman"/>
          <w:sz w:val="24"/>
          <w:szCs w:val="24"/>
        </w:rPr>
        <w:t xml:space="preserve">or as soon thereafter as administratively possible. </w:t>
      </w:r>
    </w:p>
    <w:p w14:paraId="5703D677" w14:textId="77777777" w:rsidR="001A4C9D" w:rsidRPr="00B73604" w:rsidRDefault="001A4C9D" w:rsidP="001A4C9D">
      <w:pPr>
        <w:rPr>
          <w:rFonts w:ascii="Times New Roman" w:hAnsi="Times New Roman" w:cs="Times New Roman"/>
          <w:b/>
          <w:bCs/>
          <w:sz w:val="24"/>
          <w:szCs w:val="24"/>
          <w:u w:val="single"/>
        </w:rPr>
      </w:pPr>
      <w:r w:rsidRPr="00B73604">
        <w:rPr>
          <w:rFonts w:ascii="Times New Roman" w:hAnsi="Times New Roman" w:cs="Times New Roman"/>
          <w:b/>
          <w:bCs/>
          <w:sz w:val="24"/>
          <w:szCs w:val="24"/>
          <w:u w:val="single"/>
        </w:rPr>
        <w:t xml:space="preserve">Benefits </w:t>
      </w:r>
    </w:p>
    <w:p w14:paraId="49477C34" w14:textId="7574EC46" w:rsidR="001A4C9D" w:rsidRPr="00B73604" w:rsidRDefault="00E740BA" w:rsidP="001A4C9D">
      <w:pPr>
        <w:rPr>
          <w:rFonts w:ascii="Times New Roman" w:hAnsi="Times New Roman" w:cs="Times New Roman"/>
          <w:color w:val="FF0000"/>
          <w:sz w:val="24"/>
          <w:szCs w:val="24"/>
        </w:rPr>
      </w:pPr>
      <w:r w:rsidRPr="00B73604">
        <w:rPr>
          <w:rFonts w:ascii="Times New Roman" w:hAnsi="Times New Roman" w:cs="Times New Roman"/>
          <w:color w:val="FF0000"/>
          <w:sz w:val="24"/>
          <w:szCs w:val="24"/>
        </w:rPr>
        <w:t>XXXX</w:t>
      </w:r>
      <w:r w:rsidR="001A4C9D" w:rsidRPr="00B73604">
        <w:rPr>
          <w:rFonts w:ascii="Times New Roman" w:hAnsi="Times New Roman" w:cs="Times New Roman"/>
          <w:sz w:val="24"/>
          <w:szCs w:val="24"/>
        </w:rPr>
        <w:t xml:space="preserve"> transfer students who are admitted to </w:t>
      </w:r>
      <w:r w:rsidR="00EA4E93" w:rsidRPr="00B73604">
        <w:rPr>
          <w:rFonts w:ascii="Times New Roman" w:hAnsi="Times New Roman" w:cs="Times New Roman"/>
          <w:sz w:val="24"/>
          <w:szCs w:val="24"/>
        </w:rPr>
        <w:t>R</w:t>
      </w:r>
      <w:r w:rsidR="008C29BD" w:rsidRPr="00B73604">
        <w:rPr>
          <w:rFonts w:ascii="Times New Roman" w:hAnsi="Times New Roman" w:cs="Times New Roman"/>
          <w:sz w:val="24"/>
          <w:szCs w:val="24"/>
        </w:rPr>
        <w:t xml:space="preserve">adford </w:t>
      </w:r>
      <w:r w:rsidR="00A3075E" w:rsidRPr="00B73604">
        <w:rPr>
          <w:rFonts w:ascii="Times New Roman" w:hAnsi="Times New Roman" w:cs="Times New Roman"/>
          <w:sz w:val="24"/>
          <w:szCs w:val="24"/>
        </w:rPr>
        <w:t xml:space="preserve">University </w:t>
      </w:r>
      <w:r w:rsidR="008C29BD" w:rsidRPr="00B73604">
        <w:rPr>
          <w:rFonts w:ascii="Times New Roman" w:hAnsi="Times New Roman" w:cs="Times New Roman"/>
          <w:sz w:val="24"/>
          <w:szCs w:val="24"/>
        </w:rPr>
        <w:t>Honors</w:t>
      </w:r>
      <w:r w:rsidR="00A3075E" w:rsidRPr="00B73604">
        <w:rPr>
          <w:rFonts w:ascii="Times New Roman" w:hAnsi="Times New Roman" w:cs="Times New Roman"/>
          <w:sz w:val="24"/>
          <w:szCs w:val="24"/>
        </w:rPr>
        <w:t xml:space="preserve"> College</w:t>
      </w:r>
      <w:r w:rsidR="008C29BD" w:rsidRPr="00B73604">
        <w:rPr>
          <w:rFonts w:ascii="Times New Roman" w:hAnsi="Times New Roman" w:cs="Times New Roman"/>
          <w:sz w:val="24"/>
          <w:szCs w:val="24"/>
        </w:rPr>
        <w:t xml:space="preserve"> </w:t>
      </w:r>
      <w:r w:rsidR="001A4C9D" w:rsidRPr="00B73604">
        <w:rPr>
          <w:rFonts w:ascii="Times New Roman" w:hAnsi="Times New Roman" w:cs="Times New Roman"/>
          <w:sz w:val="24"/>
          <w:szCs w:val="24"/>
        </w:rPr>
        <w:t xml:space="preserve">will be eligible for the following: </w:t>
      </w:r>
      <w:r w:rsidR="001E4115" w:rsidRPr="00B73604">
        <w:rPr>
          <w:rFonts w:ascii="Times New Roman" w:hAnsi="Times New Roman" w:cs="Times New Roman"/>
          <w:color w:val="FF0000"/>
          <w:sz w:val="24"/>
          <w:szCs w:val="24"/>
        </w:rPr>
        <w:t>Update as applicable</w:t>
      </w:r>
    </w:p>
    <w:p w14:paraId="5674C316" w14:textId="268C60BA" w:rsidR="001A4C9D" w:rsidRPr="00B73604" w:rsidRDefault="001A4C9D" w:rsidP="001A4C9D">
      <w:pPr>
        <w:spacing w:after="0" w:line="240" w:lineRule="auto"/>
        <w:rPr>
          <w:rFonts w:ascii="Times New Roman" w:hAnsi="Times New Roman" w:cs="Times New Roman"/>
          <w:color w:val="FF0000"/>
          <w:sz w:val="24"/>
          <w:szCs w:val="24"/>
        </w:rPr>
      </w:pPr>
      <w:r w:rsidRPr="00B73604">
        <w:rPr>
          <w:rFonts w:ascii="Times New Roman" w:hAnsi="Times New Roman" w:cs="Times New Roman"/>
          <w:sz w:val="24"/>
          <w:szCs w:val="24"/>
        </w:rPr>
        <w:t xml:space="preserve">• </w:t>
      </w:r>
      <w:r w:rsidR="0017240C" w:rsidRPr="00B73604">
        <w:rPr>
          <w:rFonts w:ascii="Times New Roman" w:hAnsi="Times New Roman" w:cs="Times New Roman"/>
          <w:color w:val="FF0000"/>
          <w:sz w:val="24"/>
          <w:szCs w:val="24"/>
        </w:rPr>
        <w:t>G</w:t>
      </w:r>
      <w:r w:rsidRPr="00B73604">
        <w:rPr>
          <w:rFonts w:ascii="Times New Roman" w:hAnsi="Times New Roman" w:cs="Times New Roman"/>
          <w:color w:val="FF0000"/>
          <w:sz w:val="24"/>
          <w:szCs w:val="24"/>
        </w:rPr>
        <w:t>raduat</w:t>
      </w:r>
      <w:r w:rsidR="0017240C" w:rsidRPr="00B73604">
        <w:rPr>
          <w:rFonts w:ascii="Times New Roman" w:hAnsi="Times New Roman" w:cs="Times New Roman"/>
          <w:color w:val="FF0000"/>
          <w:sz w:val="24"/>
          <w:szCs w:val="24"/>
        </w:rPr>
        <w:t>e</w:t>
      </w:r>
      <w:r w:rsidRPr="00B73604">
        <w:rPr>
          <w:rFonts w:ascii="Times New Roman" w:hAnsi="Times New Roman" w:cs="Times New Roman"/>
          <w:color w:val="FF0000"/>
          <w:sz w:val="24"/>
          <w:szCs w:val="24"/>
        </w:rPr>
        <w:t xml:space="preserve"> as </w:t>
      </w:r>
      <w:r w:rsidR="008C29BD" w:rsidRPr="00B73604">
        <w:rPr>
          <w:rFonts w:ascii="Times New Roman" w:hAnsi="Times New Roman" w:cs="Times New Roman"/>
          <w:color w:val="FF0000"/>
          <w:sz w:val="24"/>
          <w:szCs w:val="24"/>
        </w:rPr>
        <w:t xml:space="preserve">a </w:t>
      </w:r>
      <w:r w:rsidR="008E5EDF" w:rsidRPr="00B73604">
        <w:rPr>
          <w:rFonts w:ascii="Times New Roman" w:hAnsi="Times New Roman" w:cs="Times New Roman"/>
          <w:color w:val="FF0000"/>
          <w:sz w:val="24"/>
          <w:szCs w:val="24"/>
        </w:rPr>
        <w:t xml:space="preserve">Highlander </w:t>
      </w:r>
      <w:r w:rsidRPr="00B73604">
        <w:rPr>
          <w:rFonts w:ascii="Times New Roman" w:hAnsi="Times New Roman" w:cs="Times New Roman"/>
          <w:color w:val="FF0000"/>
          <w:sz w:val="24"/>
          <w:szCs w:val="24"/>
        </w:rPr>
        <w:t>Honors Scholars</w:t>
      </w:r>
      <w:r w:rsidR="008E5EDF" w:rsidRPr="00B73604">
        <w:rPr>
          <w:rFonts w:ascii="Times New Roman" w:hAnsi="Times New Roman" w:cs="Times New Roman"/>
          <w:color w:val="FF0000"/>
          <w:sz w:val="24"/>
          <w:szCs w:val="24"/>
        </w:rPr>
        <w:t xml:space="preserve"> or with the Highlander Honors Distinction</w:t>
      </w:r>
      <w:r w:rsidR="00246589" w:rsidRPr="00B73604">
        <w:rPr>
          <w:rFonts w:ascii="Times New Roman" w:hAnsi="Times New Roman" w:cs="Times New Roman"/>
          <w:color w:val="FF0000"/>
          <w:sz w:val="24"/>
          <w:szCs w:val="24"/>
        </w:rPr>
        <w:t>.</w:t>
      </w:r>
    </w:p>
    <w:p w14:paraId="586D07EB" w14:textId="72677C42" w:rsidR="001A4C9D" w:rsidRPr="00B73604" w:rsidRDefault="001A4C9D" w:rsidP="001A4C9D">
      <w:pPr>
        <w:spacing w:after="0" w:line="240" w:lineRule="auto"/>
        <w:rPr>
          <w:rFonts w:ascii="Times New Roman" w:hAnsi="Times New Roman" w:cs="Times New Roman"/>
          <w:color w:val="FF0000"/>
          <w:sz w:val="24"/>
          <w:szCs w:val="24"/>
        </w:rPr>
      </w:pPr>
      <w:r w:rsidRPr="00B73604">
        <w:rPr>
          <w:rFonts w:ascii="Times New Roman" w:hAnsi="Times New Roman" w:cs="Times New Roman"/>
          <w:color w:val="FF0000"/>
          <w:sz w:val="24"/>
          <w:szCs w:val="24"/>
        </w:rPr>
        <w:t xml:space="preserve">• Honors </w:t>
      </w:r>
      <w:r w:rsidR="008E5EDF" w:rsidRPr="00B73604">
        <w:rPr>
          <w:rFonts w:ascii="Times New Roman" w:hAnsi="Times New Roman" w:cs="Times New Roman"/>
          <w:color w:val="FF0000"/>
          <w:sz w:val="24"/>
          <w:szCs w:val="24"/>
        </w:rPr>
        <w:t xml:space="preserve">recognition </w:t>
      </w:r>
      <w:r w:rsidRPr="00B73604">
        <w:rPr>
          <w:rFonts w:ascii="Times New Roman" w:hAnsi="Times New Roman" w:cs="Times New Roman"/>
          <w:color w:val="FF0000"/>
          <w:sz w:val="24"/>
          <w:szCs w:val="24"/>
        </w:rPr>
        <w:t>on student</w:t>
      </w:r>
      <w:r w:rsidR="00B97F33" w:rsidRPr="00B73604">
        <w:rPr>
          <w:rFonts w:ascii="Times New Roman" w:hAnsi="Times New Roman" w:cs="Times New Roman"/>
          <w:color w:val="FF0000"/>
          <w:sz w:val="24"/>
          <w:szCs w:val="24"/>
        </w:rPr>
        <w:t>’</w:t>
      </w:r>
      <w:r w:rsidRPr="00B73604">
        <w:rPr>
          <w:rFonts w:ascii="Times New Roman" w:hAnsi="Times New Roman" w:cs="Times New Roman"/>
          <w:color w:val="FF0000"/>
          <w:sz w:val="24"/>
          <w:szCs w:val="24"/>
        </w:rPr>
        <w:t>s</w:t>
      </w:r>
      <w:r w:rsidRPr="00B73604">
        <w:rPr>
          <w:rFonts w:ascii="Times New Roman" w:hAnsi="Times New Roman" w:cs="Times New Roman"/>
          <w:strike/>
          <w:color w:val="FF0000"/>
          <w:sz w:val="24"/>
          <w:szCs w:val="24"/>
        </w:rPr>
        <w:t>'</w:t>
      </w:r>
      <w:r w:rsidRPr="00B73604">
        <w:rPr>
          <w:rFonts w:ascii="Times New Roman" w:hAnsi="Times New Roman" w:cs="Times New Roman"/>
          <w:color w:val="FF0000"/>
          <w:sz w:val="24"/>
          <w:szCs w:val="24"/>
        </w:rPr>
        <w:t xml:space="preserve"> transcript</w:t>
      </w:r>
      <w:r w:rsidR="008E5EDF" w:rsidRPr="00B73604">
        <w:rPr>
          <w:rFonts w:ascii="Times New Roman" w:hAnsi="Times New Roman" w:cs="Times New Roman"/>
          <w:color w:val="FF0000"/>
          <w:sz w:val="24"/>
          <w:szCs w:val="24"/>
        </w:rPr>
        <w:t xml:space="preserve"> and special regalia at graduation</w:t>
      </w:r>
      <w:r w:rsidR="00246589" w:rsidRPr="00B73604">
        <w:rPr>
          <w:rFonts w:ascii="Times New Roman" w:hAnsi="Times New Roman" w:cs="Times New Roman"/>
          <w:color w:val="FF0000"/>
          <w:sz w:val="24"/>
          <w:szCs w:val="24"/>
        </w:rPr>
        <w:t>.</w:t>
      </w:r>
    </w:p>
    <w:p w14:paraId="69D5B5E9" w14:textId="778A4177" w:rsidR="001A4C9D" w:rsidRPr="00B73604" w:rsidRDefault="001A4C9D" w:rsidP="001A4C9D">
      <w:pPr>
        <w:spacing w:after="0" w:line="240" w:lineRule="auto"/>
        <w:rPr>
          <w:rFonts w:ascii="Times New Roman" w:hAnsi="Times New Roman" w:cs="Times New Roman"/>
          <w:color w:val="FF0000"/>
          <w:sz w:val="24"/>
          <w:szCs w:val="24"/>
        </w:rPr>
      </w:pPr>
      <w:r w:rsidRPr="00B73604">
        <w:rPr>
          <w:rFonts w:ascii="Times New Roman" w:hAnsi="Times New Roman" w:cs="Times New Roman"/>
          <w:color w:val="FF0000"/>
          <w:sz w:val="24"/>
          <w:szCs w:val="24"/>
        </w:rPr>
        <w:t xml:space="preserve">• </w:t>
      </w:r>
      <w:r w:rsidR="0017240C" w:rsidRPr="00B73604">
        <w:rPr>
          <w:rFonts w:ascii="Times New Roman" w:hAnsi="Times New Roman" w:cs="Times New Roman"/>
          <w:color w:val="FF0000"/>
          <w:sz w:val="24"/>
          <w:szCs w:val="24"/>
        </w:rPr>
        <w:t>P</w:t>
      </w:r>
      <w:r w:rsidRPr="00B73604">
        <w:rPr>
          <w:rFonts w:ascii="Times New Roman" w:hAnsi="Times New Roman" w:cs="Times New Roman"/>
          <w:color w:val="FF0000"/>
          <w:sz w:val="24"/>
          <w:szCs w:val="24"/>
        </w:rPr>
        <w:t xml:space="preserve">articipation in all </w:t>
      </w:r>
      <w:r w:rsidR="00EA4E93" w:rsidRPr="00B73604">
        <w:rPr>
          <w:rFonts w:ascii="Times New Roman" w:hAnsi="Times New Roman" w:cs="Times New Roman"/>
          <w:color w:val="FF0000"/>
          <w:sz w:val="24"/>
          <w:szCs w:val="24"/>
        </w:rPr>
        <w:t>R</w:t>
      </w:r>
      <w:r w:rsidR="0017240C" w:rsidRPr="00B73604">
        <w:rPr>
          <w:rFonts w:ascii="Times New Roman" w:hAnsi="Times New Roman" w:cs="Times New Roman"/>
          <w:color w:val="FF0000"/>
          <w:sz w:val="24"/>
          <w:szCs w:val="24"/>
        </w:rPr>
        <w:t>adford</w:t>
      </w:r>
      <w:r w:rsidRPr="00B73604">
        <w:rPr>
          <w:rFonts w:ascii="Times New Roman" w:hAnsi="Times New Roman" w:cs="Times New Roman"/>
          <w:color w:val="FF0000"/>
          <w:sz w:val="24"/>
          <w:szCs w:val="24"/>
        </w:rPr>
        <w:t xml:space="preserve"> </w:t>
      </w:r>
      <w:r w:rsidR="00B92A61" w:rsidRPr="00B73604">
        <w:rPr>
          <w:rFonts w:ascii="Times New Roman" w:hAnsi="Times New Roman" w:cs="Times New Roman"/>
          <w:color w:val="FF0000"/>
          <w:sz w:val="24"/>
          <w:szCs w:val="24"/>
        </w:rPr>
        <w:t xml:space="preserve">University </w:t>
      </w:r>
      <w:r w:rsidRPr="00B73604">
        <w:rPr>
          <w:rFonts w:ascii="Times New Roman" w:hAnsi="Times New Roman" w:cs="Times New Roman"/>
          <w:color w:val="FF0000"/>
          <w:sz w:val="24"/>
          <w:szCs w:val="24"/>
        </w:rPr>
        <w:t>Honors</w:t>
      </w:r>
      <w:r w:rsidR="00B92A61" w:rsidRPr="00B73604">
        <w:rPr>
          <w:rFonts w:ascii="Times New Roman" w:hAnsi="Times New Roman" w:cs="Times New Roman"/>
          <w:color w:val="FF0000"/>
          <w:sz w:val="24"/>
          <w:szCs w:val="24"/>
        </w:rPr>
        <w:t xml:space="preserve"> College</w:t>
      </w:r>
      <w:r w:rsidRPr="00B73604">
        <w:rPr>
          <w:rFonts w:ascii="Times New Roman" w:hAnsi="Times New Roman" w:cs="Times New Roman"/>
          <w:color w:val="FF0000"/>
          <w:sz w:val="24"/>
          <w:szCs w:val="24"/>
        </w:rPr>
        <w:t xml:space="preserve"> activities, events, organizations</w:t>
      </w:r>
    </w:p>
    <w:p w14:paraId="0B29A9C9" w14:textId="12162B52" w:rsidR="00B92A61" w:rsidRPr="00B73604" w:rsidRDefault="00B92A61" w:rsidP="001A4C9D">
      <w:pPr>
        <w:spacing w:after="0" w:line="240" w:lineRule="auto"/>
        <w:rPr>
          <w:rFonts w:ascii="Times New Roman" w:hAnsi="Times New Roman" w:cs="Times New Roman"/>
          <w:color w:val="FF0000"/>
          <w:sz w:val="24"/>
          <w:szCs w:val="24"/>
        </w:rPr>
      </w:pPr>
      <w:r w:rsidRPr="00B73604">
        <w:rPr>
          <w:rFonts w:ascii="Times New Roman" w:hAnsi="Times New Roman" w:cs="Times New Roman"/>
          <w:color w:val="FF0000"/>
          <w:sz w:val="24"/>
          <w:szCs w:val="24"/>
        </w:rPr>
        <w:t>• Additional honors advising from Honors College Faculty Fellows</w:t>
      </w:r>
      <w:r w:rsidR="00246589" w:rsidRPr="00B73604">
        <w:rPr>
          <w:rFonts w:ascii="Times New Roman" w:hAnsi="Times New Roman" w:cs="Times New Roman"/>
          <w:color w:val="FF0000"/>
          <w:sz w:val="24"/>
          <w:szCs w:val="24"/>
        </w:rPr>
        <w:t>.</w:t>
      </w:r>
    </w:p>
    <w:p w14:paraId="46B088EE" w14:textId="5CA543A5" w:rsidR="001A4C9D" w:rsidRPr="00B73604" w:rsidRDefault="001A4C9D" w:rsidP="001A4C9D">
      <w:pPr>
        <w:spacing w:after="0" w:line="240" w:lineRule="auto"/>
        <w:rPr>
          <w:rFonts w:ascii="Times New Roman" w:hAnsi="Times New Roman" w:cs="Times New Roman"/>
          <w:color w:val="FF0000"/>
          <w:sz w:val="24"/>
          <w:szCs w:val="24"/>
        </w:rPr>
      </w:pPr>
      <w:r w:rsidRPr="00B73604">
        <w:rPr>
          <w:rFonts w:ascii="Times New Roman" w:hAnsi="Times New Roman" w:cs="Times New Roman"/>
          <w:color w:val="FF0000"/>
          <w:sz w:val="24"/>
          <w:szCs w:val="24"/>
        </w:rPr>
        <w:t xml:space="preserve">• </w:t>
      </w:r>
      <w:r w:rsidR="004F3597" w:rsidRPr="00B73604">
        <w:rPr>
          <w:rFonts w:ascii="Times New Roman" w:hAnsi="Times New Roman" w:cs="Times New Roman"/>
          <w:color w:val="FF0000"/>
          <w:sz w:val="24"/>
          <w:szCs w:val="24"/>
        </w:rPr>
        <w:t>Eligibility for h</w:t>
      </w:r>
      <w:r w:rsidR="00A25DF1" w:rsidRPr="00B73604">
        <w:rPr>
          <w:rFonts w:ascii="Times New Roman" w:hAnsi="Times New Roman" w:cs="Times New Roman"/>
          <w:color w:val="FF0000"/>
          <w:sz w:val="24"/>
          <w:szCs w:val="24"/>
        </w:rPr>
        <w:t xml:space="preserve">ousing in </w:t>
      </w:r>
      <w:r w:rsidR="004F3597" w:rsidRPr="00B73604">
        <w:rPr>
          <w:rFonts w:ascii="Times New Roman" w:hAnsi="Times New Roman" w:cs="Times New Roman"/>
          <w:color w:val="FF0000"/>
          <w:sz w:val="24"/>
          <w:szCs w:val="24"/>
        </w:rPr>
        <w:t xml:space="preserve">the </w:t>
      </w:r>
      <w:r w:rsidR="00A25DF1" w:rsidRPr="00B73604">
        <w:rPr>
          <w:rFonts w:ascii="Times New Roman" w:hAnsi="Times New Roman" w:cs="Times New Roman"/>
          <w:color w:val="FF0000"/>
          <w:sz w:val="24"/>
          <w:szCs w:val="24"/>
        </w:rPr>
        <w:t xml:space="preserve">Honors </w:t>
      </w:r>
      <w:r w:rsidR="006C06B7" w:rsidRPr="00B73604">
        <w:rPr>
          <w:rFonts w:ascii="Times New Roman" w:hAnsi="Times New Roman" w:cs="Times New Roman"/>
          <w:color w:val="FF0000"/>
          <w:sz w:val="24"/>
          <w:szCs w:val="24"/>
        </w:rPr>
        <w:t>L</w:t>
      </w:r>
      <w:r w:rsidR="00A25DF1" w:rsidRPr="00B73604">
        <w:rPr>
          <w:rFonts w:ascii="Times New Roman" w:hAnsi="Times New Roman" w:cs="Times New Roman"/>
          <w:color w:val="FF0000"/>
          <w:sz w:val="24"/>
          <w:szCs w:val="24"/>
        </w:rPr>
        <w:t xml:space="preserve">iving </w:t>
      </w:r>
      <w:r w:rsidR="006C06B7" w:rsidRPr="00B73604">
        <w:rPr>
          <w:rFonts w:ascii="Times New Roman" w:hAnsi="Times New Roman" w:cs="Times New Roman"/>
          <w:color w:val="FF0000"/>
          <w:sz w:val="24"/>
          <w:szCs w:val="24"/>
        </w:rPr>
        <w:t xml:space="preserve">Learning </w:t>
      </w:r>
      <w:proofErr w:type="gramStart"/>
      <w:r w:rsidR="006C06B7" w:rsidRPr="00B73604">
        <w:rPr>
          <w:rFonts w:ascii="Times New Roman" w:hAnsi="Times New Roman" w:cs="Times New Roman"/>
          <w:color w:val="FF0000"/>
          <w:sz w:val="24"/>
          <w:szCs w:val="24"/>
        </w:rPr>
        <w:t>Community</w:t>
      </w:r>
      <w:r w:rsidR="00837358" w:rsidRPr="00B73604">
        <w:rPr>
          <w:rFonts w:ascii="Times New Roman" w:hAnsi="Times New Roman" w:cs="Times New Roman"/>
          <w:color w:val="FF0000"/>
          <w:sz w:val="24"/>
          <w:szCs w:val="24"/>
        </w:rPr>
        <w:t xml:space="preserve"> </w:t>
      </w:r>
      <w:r w:rsidR="00246589" w:rsidRPr="00B73604">
        <w:rPr>
          <w:rFonts w:ascii="Times New Roman" w:hAnsi="Times New Roman" w:cs="Times New Roman"/>
          <w:color w:val="FF0000"/>
          <w:sz w:val="24"/>
          <w:szCs w:val="24"/>
        </w:rPr>
        <w:t>.</w:t>
      </w:r>
      <w:proofErr w:type="gramEnd"/>
    </w:p>
    <w:p w14:paraId="7D81F1C4" w14:textId="526C1C83" w:rsidR="001A4C9D" w:rsidRPr="00B73604" w:rsidRDefault="001A4C9D" w:rsidP="001A4C9D">
      <w:pPr>
        <w:spacing w:after="0" w:line="240" w:lineRule="auto"/>
        <w:rPr>
          <w:rFonts w:ascii="Times New Roman" w:hAnsi="Times New Roman" w:cs="Times New Roman"/>
          <w:color w:val="FF0000"/>
          <w:sz w:val="24"/>
          <w:szCs w:val="24"/>
        </w:rPr>
      </w:pPr>
      <w:r w:rsidRPr="00B73604">
        <w:rPr>
          <w:rFonts w:ascii="Times New Roman" w:hAnsi="Times New Roman" w:cs="Times New Roman"/>
          <w:color w:val="FF0000"/>
          <w:sz w:val="24"/>
          <w:szCs w:val="24"/>
        </w:rPr>
        <w:t xml:space="preserve">• </w:t>
      </w:r>
      <w:r w:rsidR="00837358" w:rsidRPr="00B73604">
        <w:rPr>
          <w:rFonts w:ascii="Times New Roman" w:hAnsi="Times New Roman" w:cs="Times New Roman"/>
          <w:color w:val="FF0000"/>
          <w:sz w:val="24"/>
          <w:szCs w:val="24"/>
        </w:rPr>
        <w:t>P</w:t>
      </w:r>
      <w:r w:rsidRPr="00B73604">
        <w:rPr>
          <w:rFonts w:ascii="Times New Roman" w:hAnsi="Times New Roman" w:cs="Times New Roman"/>
          <w:color w:val="FF0000"/>
          <w:sz w:val="24"/>
          <w:szCs w:val="24"/>
        </w:rPr>
        <w:t>riority</w:t>
      </w:r>
      <w:r w:rsidR="008C4B8E" w:rsidRPr="00B73604">
        <w:rPr>
          <w:rFonts w:ascii="Times New Roman" w:hAnsi="Times New Roman" w:cs="Times New Roman"/>
          <w:color w:val="FF0000"/>
          <w:sz w:val="24"/>
          <w:szCs w:val="24"/>
        </w:rPr>
        <w:t xml:space="preserve"> course</w:t>
      </w:r>
      <w:r w:rsidRPr="00B73604">
        <w:rPr>
          <w:rFonts w:ascii="Times New Roman" w:hAnsi="Times New Roman" w:cs="Times New Roman"/>
          <w:color w:val="FF0000"/>
          <w:sz w:val="24"/>
          <w:szCs w:val="24"/>
        </w:rPr>
        <w:t xml:space="preserve"> registration</w:t>
      </w:r>
      <w:r w:rsidR="008C4B8E" w:rsidRPr="00B73604">
        <w:rPr>
          <w:rFonts w:ascii="Times New Roman" w:hAnsi="Times New Roman" w:cs="Times New Roman"/>
          <w:color w:val="FF0000"/>
          <w:sz w:val="24"/>
          <w:szCs w:val="24"/>
        </w:rPr>
        <w:t xml:space="preserve"> beginning the first fall semester after matriculation</w:t>
      </w:r>
      <w:r w:rsidR="00246589" w:rsidRPr="00B73604">
        <w:rPr>
          <w:rFonts w:ascii="Times New Roman" w:hAnsi="Times New Roman" w:cs="Times New Roman"/>
          <w:color w:val="FF0000"/>
          <w:sz w:val="24"/>
          <w:szCs w:val="24"/>
        </w:rPr>
        <w:t>.</w:t>
      </w:r>
    </w:p>
    <w:p w14:paraId="1A8FBFDB" w14:textId="77777777" w:rsidR="001A4C9D" w:rsidRPr="00B73604" w:rsidRDefault="001A4C9D" w:rsidP="001A4C9D">
      <w:pPr>
        <w:spacing w:after="0" w:line="240" w:lineRule="auto"/>
        <w:rPr>
          <w:rFonts w:ascii="Times New Roman" w:hAnsi="Times New Roman" w:cs="Times New Roman"/>
          <w:sz w:val="24"/>
          <w:szCs w:val="24"/>
        </w:rPr>
      </w:pPr>
    </w:p>
    <w:p w14:paraId="17BFE843" w14:textId="77777777" w:rsidR="001A4C9D" w:rsidRPr="00B73604" w:rsidRDefault="001A4C9D" w:rsidP="001A4C9D">
      <w:pPr>
        <w:rPr>
          <w:rFonts w:ascii="Times New Roman" w:hAnsi="Times New Roman" w:cs="Times New Roman"/>
          <w:b/>
          <w:bCs/>
          <w:sz w:val="24"/>
          <w:szCs w:val="24"/>
          <w:u w:val="single"/>
        </w:rPr>
      </w:pPr>
      <w:r w:rsidRPr="00B73604">
        <w:rPr>
          <w:rFonts w:ascii="Times New Roman" w:hAnsi="Times New Roman" w:cs="Times New Roman"/>
          <w:b/>
          <w:bCs/>
          <w:sz w:val="24"/>
          <w:szCs w:val="24"/>
          <w:u w:val="single"/>
        </w:rPr>
        <w:t xml:space="preserve">Notice of Change or Termination </w:t>
      </w:r>
    </w:p>
    <w:p w14:paraId="4542E270" w14:textId="698525F2" w:rsidR="000C0B42" w:rsidRPr="003A5D78" w:rsidRDefault="001A4C9D" w:rsidP="003A5D78">
      <w:pPr>
        <w:spacing w:after="0" w:line="240" w:lineRule="auto"/>
        <w:rPr>
          <w:rFonts w:ascii="Times New Roman" w:eastAsia="Calibri" w:hAnsi="Times New Roman" w:cs="Times New Roman"/>
          <w:sz w:val="24"/>
          <w:szCs w:val="24"/>
        </w:rPr>
      </w:pPr>
      <w:r w:rsidRPr="00B73604">
        <w:rPr>
          <w:rFonts w:ascii="Times New Roman" w:hAnsi="Times New Roman" w:cs="Times New Roman"/>
          <w:sz w:val="24"/>
          <w:szCs w:val="24"/>
        </w:rPr>
        <w:t xml:space="preserve">Either institution may withdraw from this MOU by notifying the other no less than one academic year before the intended date of termination. No further admissions shall be made under this MOU after such notice is given, but students already admitted to </w:t>
      </w:r>
      <w:r w:rsidR="00EA4E93" w:rsidRPr="00B73604">
        <w:rPr>
          <w:rFonts w:ascii="Times New Roman" w:hAnsi="Times New Roman" w:cs="Times New Roman"/>
          <w:sz w:val="24"/>
          <w:szCs w:val="24"/>
        </w:rPr>
        <w:t>R</w:t>
      </w:r>
      <w:r w:rsidR="00E96116" w:rsidRPr="00B73604">
        <w:rPr>
          <w:rFonts w:ascii="Times New Roman" w:hAnsi="Times New Roman" w:cs="Times New Roman"/>
          <w:sz w:val="24"/>
          <w:szCs w:val="24"/>
        </w:rPr>
        <w:t xml:space="preserve">adford </w:t>
      </w:r>
      <w:r w:rsidR="00EA4E93" w:rsidRPr="00B73604">
        <w:rPr>
          <w:rFonts w:ascii="Times New Roman" w:hAnsi="Times New Roman" w:cs="Times New Roman"/>
          <w:sz w:val="24"/>
          <w:szCs w:val="24"/>
        </w:rPr>
        <w:t>U</w:t>
      </w:r>
      <w:r w:rsidR="00E96116" w:rsidRPr="00B73604">
        <w:rPr>
          <w:rFonts w:ascii="Times New Roman" w:hAnsi="Times New Roman" w:cs="Times New Roman"/>
          <w:sz w:val="24"/>
          <w:szCs w:val="24"/>
        </w:rPr>
        <w:t>niversity</w:t>
      </w:r>
      <w:r w:rsidRPr="00B73604">
        <w:rPr>
          <w:rFonts w:ascii="Times New Roman" w:hAnsi="Times New Roman" w:cs="Times New Roman"/>
          <w:sz w:val="24"/>
          <w:szCs w:val="24"/>
        </w:rPr>
        <w:t xml:space="preserve"> will be allowed to transfer into the </w:t>
      </w:r>
      <w:r w:rsidR="00EA4E93" w:rsidRPr="00B73604">
        <w:rPr>
          <w:rFonts w:ascii="Times New Roman" w:hAnsi="Times New Roman" w:cs="Times New Roman"/>
          <w:sz w:val="24"/>
          <w:szCs w:val="24"/>
        </w:rPr>
        <w:t>R</w:t>
      </w:r>
      <w:r w:rsidR="00E96116" w:rsidRPr="00B73604">
        <w:rPr>
          <w:rFonts w:ascii="Times New Roman" w:hAnsi="Times New Roman" w:cs="Times New Roman"/>
          <w:sz w:val="24"/>
          <w:szCs w:val="24"/>
        </w:rPr>
        <w:t>adford</w:t>
      </w:r>
      <w:r w:rsidRPr="00B73604">
        <w:rPr>
          <w:rFonts w:ascii="Times New Roman" w:hAnsi="Times New Roman" w:cs="Times New Roman"/>
          <w:sz w:val="24"/>
          <w:szCs w:val="24"/>
        </w:rPr>
        <w:t xml:space="preserve"> </w:t>
      </w:r>
      <w:r w:rsidR="00D13B12" w:rsidRPr="00B73604">
        <w:rPr>
          <w:rFonts w:ascii="Times New Roman" w:hAnsi="Times New Roman" w:cs="Times New Roman"/>
          <w:sz w:val="24"/>
          <w:szCs w:val="24"/>
        </w:rPr>
        <w:t xml:space="preserve">University </w:t>
      </w:r>
      <w:r w:rsidRPr="00B73604">
        <w:rPr>
          <w:rFonts w:ascii="Times New Roman" w:hAnsi="Times New Roman" w:cs="Times New Roman"/>
          <w:sz w:val="24"/>
          <w:szCs w:val="24"/>
        </w:rPr>
        <w:t xml:space="preserve">Honors </w:t>
      </w:r>
      <w:r w:rsidR="00D13B12" w:rsidRPr="00B73604">
        <w:rPr>
          <w:rFonts w:ascii="Times New Roman" w:hAnsi="Times New Roman" w:cs="Times New Roman"/>
          <w:sz w:val="24"/>
          <w:szCs w:val="24"/>
        </w:rPr>
        <w:t>College</w:t>
      </w:r>
      <w:r w:rsidRPr="00B73604">
        <w:rPr>
          <w:rFonts w:ascii="Times New Roman" w:hAnsi="Times New Roman" w:cs="Times New Roman"/>
          <w:sz w:val="24"/>
          <w:szCs w:val="24"/>
        </w:rPr>
        <w:t>.</w:t>
      </w:r>
      <w:r w:rsidR="00C674A0" w:rsidRPr="00B73604">
        <w:rPr>
          <w:rFonts w:ascii="Times New Roman" w:hAnsi="Times New Roman" w:cs="Times New Roman"/>
          <w:sz w:val="24"/>
          <w:szCs w:val="24"/>
        </w:rPr>
        <w:t xml:space="preserve"> </w:t>
      </w:r>
      <w:r w:rsidR="000C0B42" w:rsidRPr="003A5D78">
        <w:rPr>
          <w:rFonts w:ascii="Times New Roman" w:eastAsia="Calibri" w:hAnsi="Times New Roman" w:cs="Times New Roman"/>
          <w:sz w:val="24"/>
          <w:szCs w:val="24"/>
        </w:rPr>
        <w:t xml:space="preserve">This </w:t>
      </w:r>
      <w:r w:rsidR="000C0B42" w:rsidRPr="003A5D78">
        <w:rPr>
          <w:rFonts w:ascii="Times New Roman" w:eastAsia="Calibri" w:hAnsi="Times New Roman" w:cs="Times New Roman"/>
          <w:bCs/>
          <w:sz w:val="24"/>
          <w:szCs w:val="24"/>
        </w:rPr>
        <w:t>MOU</w:t>
      </w:r>
      <w:r w:rsidR="000C0B42" w:rsidRPr="003A5D78">
        <w:rPr>
          <w:rFonts w:ascii="Times New Roman" w:eastAsia="Calibri" w:hAnsi="Times New Roman" w:cs="Times New Roman"/>
          <w:sz w:val="24"/>
          <w:szCs w:val="24"/>
        </w:rPr>
        <w:t xml:space="preserve"> may be revised or modified only by mutual consent.  All modifications must be in writing and signed by an official of the </w:t>
      </w:r>
      <w:r w:rsidR="000C0B42" w:rsidRPr="003A5D78">
        <w:rPr>
          <w:rFonts w:ascii="Times New Roman" w:eastAsia="Calibri" w:hAnsi="Times New Roman" w:cs="Times New Roman"/>
          <w:b/>
          <w:sz w:val="24"/>
          <w:szCs w:val="24"/>
        </w:rPr>
        <w:t>UNIVERSITY</w:t>
      </w:r>
      <w:r w:rsidR="000C0B42" w:rsidRPr="003A5D78">
        <w:rPr>
          <w:rFonts w:ascii="Times New Roman" w:eastAsia="Calibri" w:hAnsi="Times New Roman" w:cs="Times New Roman"/>
          <w:sz w:val="24"/>
          <w:szCs w:val="24"/>
        </w:rPr>
        <w:t xml:space="preserve"> and </w:t>
      </w:r>
      <w:r w:rsidR="00021F0B" w:rsidRPr="00B73604">
        <w:rPr>
          <w:rFonts w:ascii="Times New Roman" w:eastAsia="Calibri" w:hAnsi="Times New Roman" w:cs="Times New Roman"/>
          <w:b/>
          <w:sz w:val="24"/>
          <w:szCs w:val="24"/>
        </w:rPr>
        <w:t>INSTITUTION</w:t>
      </w:r>
      <w:r w:rsidR="000C0B42" w:rsidRPr="003A5D78">
        <w:rPr>
          <w:rFonts w:ascii="Times New Roman" w:eastAsia="Calibri" w:hAnsi="Times New Roman" w:cs="Times New Roman"/>
          <w:sz w:val="24"/>
          <w:szCs w:val="24"/>
        </w:rPr>
        <w:t xml:space="preserve">. The effective date of any modifications is the date of the final signature, unless otherwise expressly stated in the written modification. </w:t>
      </w:r>
    </w:p>
    <w:p w14:paraId="383E128E" w14:textId="31F5BEB3" w:rsidR="001A4C9D" w:rsidRDefault="001A4C9D" w:rsidP="001A4C9D">
      <w:pPr>
        <w:rPr>
          <w:rFonts w:ascii="Times New Roman" w:hAnsi="Times New Roman" w:cs="Times New Roman"/>
          <w:sz w:val="24"/>
          <w:szCs w:val="24"/>
        </w:rPr>
      </w:pPr>
    </w:p>
    <w:p w14:paraId="71545C31" w14:textId="3E18E073" w:rsidR="005D02A5" w:rsidRDefault="00854EB2" w:rsidP="00854EB2">
      <w:pPr>
        <w:tabs>
          <w:tab w:val="left" w:pos="5180"/>
        </w:tabs>
        <w:rPr>
          <w:rFonts w:ascii="Times New Roman" w:hAnsi="Times New Roman" w:cs="Times New Roman"/>
          <w:sz w:val="24"/>
          <w:szCs w:val="24"/>
        </w:rPr>
      </w:pPr>
      <w:r>
        <w:rPr>
          <w:rFonts w:ascii="Times New Roman" w:hAnsi="Times New Roman" w:cs="Times New Roman"/>
          <w:sz w:val="24"/>
          <w:szCs w:val="24"/>
        </w:rPr>
        <w:tab/>
      </w:r>
    </w:p>
    <w:p w14:paraId="59EED70C" w14:textId="77777777" w:rsidR="005D02A5" w:rsidRDefault="005D02A5" w:rsidP="001A4C9D">
      <w:pPr>
        <w:rPr>
          <w:rFonts w:ascii="Times New Roman" w:hAnsi="Times New Roman" w:cs="Times New Roman"/>
          <w:sz w:val="24"/>
          <w:szCs w:val="24"/>
        </w:rPr>
      </w:pPr>
    </w:p>
    <w:p w14:paraId="75583E30" w14:textId="77777777" w:rsidR="005D02A5" w:rsidRPr="00B73604" w:rsidRDefault="005D02A5" w:rsidP="001A4C9D">
      <w:pPr>
        <w:rPr>
          <w:rFonts w:ascii="Times New Roman" w:hAnsi="Times New Roman" w:cs="Times New Roman"/>
          <w:sz w:val="24"/>
          <w:szCs w:val="24"/>
        </w:rPr>
      </w:pPr>
    </w:p>
    <w:p w14:paraId="405A9E9D" w14:textId="28E96ACF" w:rsidR="001A4C9D" w:rsidRPr="00B73604" w:rsidRDefault="00487D92" w:rsidP="001A4C9D">
      <w:pPr>
        <w:rPr>
          <w:rFonts w:ascii="Times New Roman" w:hAnsi="Times New Roman" w:cs="Times New Roman"/>
          <w:b/>
          <w:bCs/>
          <w:sz w:val="24"/>
          <w:szCs w:val="24"/>
          <w:u w:val="single"/>
        </w:rPr>
      </w:pPr>
      <w:r w:rsidRPr="00B73604">
        <w:rPr>
          <w:rFonts w:ascii="Times New Roman" w:hAnsi="Times New Roman" w:cs="Times New Roman"/>
          <w:b/>
          <w:bCs/>
          <w:sz w:val="24"/>
          <w:szCs w:val="24"/>
          <w:u w:val="single"/>
        </w:rPr>
        <w:lastRenderedPageBreak/>
        <w:t>Miscellaneous</w:t>
      </w:r>
    </w:p>
    <w:p w14:paraId="50022ECA" w14:textId="7D6131CD" w:rsidR="00727F1D" w:rsidRPr="003A5D78" w:rsidRDefault="00727F1D" w:rsidP="00727F1D">
      <w:pPr>
        <w:pStyle w:val="ListParagraph"/>
        <w:widowControl w:val="0"/>
        <w:numPr>
          <w:ilvl w:val="1"/>
          <w:numId w:val="4"/>
        </w:numPr>
        <w:tabs>
          <w:tab w:val="left" w:pos="838"/>
          <w:tab w:val="left" w:pos="840"/>
        </w:tabs>
        <w:autoSpaceDE w:val="0"/>
        <w:autoSpaceDN w:val="0"/>
        <w:spacing w:after="0" w:line="240" w:lineRule="auto"/>
        <w:ind w:left="840" w:right="122"/>
        <w:contextualSpacing w:val="0"/>
        <w:rPr>
          <w:rFonts w:ascii="Times New Roman" w:hAnsi="Times New Roman" w:cs="Times New Roman"/>
          <w:color w:val="252525"/>
          <w:sz w:val="24"/>
          <w:szCs w:val="24"/>
        </w:rPr>
      </w:pPr>
      <w:r w:rsidRPr="003A5D78">
        <w:rPr>
          <w:rFonts w:ascii="Times New Roman" w:hAnsi="Times New Roman" w:cs="Times New Roman"/>
          <w:b/>
          <w:bCs/>
          <w:color w:val="252525"/>
          <w:w w:val="105"/>
          <w:sz w:val="24"/>
          <w:szCs w:val="24"/>
        </w:rPr>
        <w:t>Nondiscrimination</w:t>
      </w:r>
      <w:r w:rsidRPr="003A5D78">
        <w:rPr>
          <w:rFonts w:ascii="Times New Roman" w:hAnsi="Times New Roman" w:cs="Times New Roman"/>
          <w:color w:val="252525"/>
          <w:w w:val="105"/>
          <w:sz w:val="24"/>
          <w:szCs w:val="24"/>
        </w:rPr>
        <w:t>.</w:t>
      </w:r>
      <w:r w:rsidRPr="003A5D78">
        <w:rPr>
          <w:rFonts w:ascii="Times New Roman" w:hAnsi="Times New Roman" w:cs="Times New Roman"/>
          <w:color w:val="252525"/>
          <w:spacing w:val="40"/>
          <w:w w:val="105"/>
          <w:sz w:val="24"/>
          <w:szCs w:val="24"/>
        </w:rPr>
        <w:t xml:space="preserve"> </w:t>
      </w:r>
      <w:r w:rsidRPr="003A5D78">
        <w:rPr>
          <w:rFonts w:ascii="Times New Roman" w:hAnsi="Times New Roman" w:cs="Times New Roman"/>
          <w:color w:val="252525"/>
          <w:w w:val="105"/>
          <w:sz w:val="24"/>
          <w:szCs w:val="24"/>
        </w:rPr>
        <w:t>The</w:t>
      </w:r>
      <w:r w:rsidRPr="003A5D78">
        <w:rPr>
          <w:rFonts w:ascii="Times New Roman" w:hAnsi="Times New Roman" w:cs="Times New Roman"/>
          <w:color w:val="252525"/>
          <w:spacing w:val="-4"/>
          <w:w w:val="105"/>
          <w:sz w:val="24"/>
          <w:szCs w:val="24"/>
        </w:rPr>
        <w:t xml:space="preserve"> </w:t>
      </w:r>
      <w:r w:rsidR="00BB1686" w:rsidRPr="003A5D78">
        <w:rPr>
          <w:rFonts w:ascii="Times New Roman" w:hAnsi="Times New Roman" w:cs="Times New Roman"/>
          <w:b/>
          <w:bCs/>
          <w:color w:val="252525"/>
          <w:spacing w:val="-4"/>
          <w:w w:val="105"/>
          <w:sz w:val="24"/>
          <w:szCs w:val="24"/>
        </w:rPr>
        <w:t>University</w:t>
      </w:r>
      <w:r w:rsidR="00BB1686" w:rsidRPr="003A5D78">
        <w:rPr>
          <w:rFonts w:ascii="Times New Roman" w:hAnsi="Times New Roman" w:cs="Times New Roman"/>
          <w:color w:val="252525"/>
          <w:spacing w:val="-4"/>
          <w:w w:val="105"/>
          <w:sz w:val="24"/>
          <w:szCs w:val="24"/>
        </w:rPr>
        <w:t xml:space="preserve"> and </w:t>
      </w:r>
      <w:r w:rsidRPr="003A5D78">
        <w:rPr>
          <w:rFonts w:ascii="Times New Roman" w:hAnsi="Times New Roman" w:cs="Times New Roman"/>
          <w:b/>
          <w:color w:val="252525"/>
          <w:w w:val="105"/>
          <w:sz w:val="24"/>
          <w:szCs w:val="24"/>
        </w:rPr>
        <w:t>Institution</w:t>
      </w:r>
      <w:r w:rsidRPr="003A5D78">
        <w:rPr>
          <w:rFonts w:ascii="Times New Roman" w:hAnsi="Times New Roman" w:cs="Times New Roman"/>
          <w:color w:val="252525"/>
          <w:w w:val="105"/>
          <w:sz w:val="24"/>
          <w:szCs w:val="24"/>
        </w:rPr>
        <w:t xml:space="preserve"> subscribe</w:t>
      </w:r>
      <w:r w:rsidRPr="003A5D78">
        <w:rPr>
          <w:rFonts w:ascii="Times New Roman" w:hAnsi="Times New Roman" w:cs="Times New Roman"/>
          <w:color w:val="252525"/>
          <w:spacing w:val="-7"/>
          <w:w w:val="105"/>
          <w:sz w:val="24"/>
          <w:szCs w:val="24"/>
        </w:rPr>
        <w:t xml:space="preserve"> </w:t>
      </w:r>
      <w:r w:rsidRPr="003A5D78">
        <w:rPr>
          <w:rFonts w:ascii="Times New Roman" w:hAnsi="Times New Roman" w:cs="Times New Roman"/>
          <w:color w:val="252525"/>
          <w:w w:val="105"/>
          <w:sz w:val="24"/>
          <w:szCs w:val="24"/>
        </w:rPr>
        <w:t>to</w:t>
      </w:r>
      <w:r w:rsidRPr="003A5D78">
        <w:rPr>
          <w:rFonts w:ascii="Times New Roman" w:hAnsi="Times New Roman" w:cs="Times New Roman"/>
          <w:color w:val="252525"/>
          <w:spacing w:val="-9"/>
          <w:w w:val="105"/>
          <w:sz w:val="24"/>
          <w:szCs w:val="24"/>
        </w:rPr>
        <w:t xml:space="preserve"> </w:t>
      </w:r>
      <w:r w:rsidRPr="003A5D78">
        <w:rPr>
          <w:rFonts w:ascii="Times New Roman" w:hAnsi="Times New Roman" w:cs="Times New Roman"/>
          <w:color w:val="252525"/>
          <w:w w:val="105"/>
          <w:sz w:val="24"/>
          <w:szCs w:val="24"/>
        </w:rPr>
        <w:t>the</w:t>
      </w:r>
      <w:r w:rsidRPr="003A5D78">
        <w:rPr>
          <w:rFonts w:ascii="Times New Roman" w:hAnsi="Times New Roman" w:cs="Times New Roman"/>
          <w:color w:val="252525"/>
          <w:spacing w:val="-15"/>
          <w:w w:val="105"/>
          <w:sz w:val="24"/>
          <w:szCs w:val="24"/>
        </w:rPr>
        <w:t xml:space="preserve"> </w:t>
      </w:r>
      <w:r w:rsidRPr="003A5D78">
        <w:rPr>
          <w:rFonts w:ascii="Times New Roman" w:hAnsi="Times New Roman" w:cs="Times New Roman"/>
          <w:color w:val="252525"/>
          <w:w w:val="105"/>
          <w:sz w:val="24"/>
          <w:szCs w:val="24"/>
        </w:rPr>
        <w:t>policy of equal opportunity and do</w:t>
      </w:r>
      <w:r w:rsidRPr="003A5D78">
        <w:rPr>
          <w:rFonts w:ascii="Times New Roman" w:hAnsi="Times New Roman" w:cs="Times New Roman"/>
          <w:color w:val="252525"/>
          <w:spacing w:val="-14"/>
          <w:w w:val="105"/>
          <w:sz w:val="24"/>
          <w:szCs w:val="24"/>
        </w:rPr>
        <w:t xml:space="preserve"> </w:t>
      </w:r>
      <w:r w:rsidRPr="003A5D78">
        <w:rPr>
          <w:rFonts w:ascii="Times New Roman" w:hAnsi="Times New Roman" w:cs="Times New Roman"/>
          <w:color w:val="252525"/>
          <w:w w:val="105"/>
          <w:sz w:val="24"/>
          <w:szCs w:val="24"/>
        </w:rPr>
        <w:t>not</w:t>
      </w:r>
      <w:r w:rsidRPr="003A5D78">
        <w:rPr>
          <w:rFonts w:ascii="Times New Roman" w:hAnsi="Times New Roman" w:cs="Times New Roman"/>
          <w:color w:val="252525"/>
          <w:spacing w:val="-2"/>
          <w:w w:val="105"/>
          <w:sz w:val="24"/>
          <w:szCs w:val="24"/>
        </w:rPr>
        <w:t xml:space="preserve"> </w:t>
      </w:r>
      <w:r w:rsidRPr="003A5D78">
        <w:rPr>
          <w:rFonts w:ascii="Times New Roman" w:hAnsi="Times New Roman" w:cs="Times New Roman"/>
          <w:color w:val="252525"/>
          <w:w w:val="105"/>
          <w:sz w:val="24"/>
          <w:szCs w:val="24"/>
        </w:rPr>
        <w:t>discriminate on</w:t>
      </w:r>
      <w:r w:rsidRPr="003A5D78">
        <w:rPr>
          <w:rFonts w:ascii="Times New Roman" w:hAnsi="Times New Roman" w:cs="Times New Roman"/>
          <w:color w:val="252525"/>
          <w:spacing w:val="-8"/>
          <w:w w:val="105"/>
          <w:sz w:val="24"/>
          <w:szCs w:val="24"/>
        </w:rPr>
        <w:t xml:space="preserve"> </w:t>
      </w:r>
      <w:r w:rsidRPr="003A5D78">
        <w:rPr>
          <w:rFonts w:ascii="Times New Roman" w:hAnsi="Times New Roman" w:cs="Times New Roman"/>
          <w:color w:val="252525"/>
          <w:w w:val="105"/>
          <w:sz w:val="24"/>
          <w:szCs w:val="24"/>
        </w:rPr>
        <w:t>any</w:t>
      </w:r>
      <w:r w:rsidRPr="003A5D78">
        <w:rPr>
          <w:rFonts w:ascii="Times New Roman" w:hAnsi="Times New Roman" w:cs="Times New Roman"/>
          <w:color w:val="252525"/>
          <w:spacing w:val="-1"/>
          <w:w w:val="105"/>
          <w:sz w:val="24"/>
          <w:szCs w:val="24"/>
        </w:rPr>
        <w:t xml:space="preserve"> </w:t>
      </w:r>
      <w:r w:rsidRPr="003A5D78">
        <w:rPr>
          <w:rFonts w:ascii="Times New Roman" w:hAnsi="Times New Roman" w:cs="Times New Roman"/>
          <w:color w:val="252525"/>
          <w:w w:val="105"/>
          <w:sz w:val="24"/>
          <w:szCs w:val="24"/>
        </w:rPr>
        <w:t>basis prohibited</w:t>
      </w:r>
      <w:r w:rsidRPr="003A5D78">
        <w:rPr>
          <w:rFonts w:ascii="Times New Roman" w:hAnsi="Times New Roman" w:cs="Times New Roman"/>
          <w:color w:val="252525"/>
          <w:spacing w:val="21"/>
          <w:w w:val="105"/>
          <w:sz w:val="24"/>
          <w:szCs w:val="24"/>
        </w:rPr>
        <w:t xml:space="preserve"> </w:t>
      </w:r>
      <w:r w:rsidRPr="003A5D78">
        <w:rPr>
          <w:rFonts w:ascii="Times New Roman" w:hAnsi="Times New Roman" w:cs="Times New Roman"/>
          <w:color w:val="252525"/>
          <w:w w:val="105"/>
          <w:sz w:val="24"/>
          <w:szCs w:val="24"/>
        </w:rPr>
        <w:t>by state</w:t>
      </w:r>
      <w:r w:rsidRPr="003A5D78">
        <w:rPr>
          <w:rFonts w:ascii="Times New Roman" w:hAnsi="Times New Roman" w:cs="Times New Roman"/>
          <w:color w:val="252525"/>
          <w:spacing w:val="-5"/>
          <w:w w:val="105"/>
          <w:sz w:val="24"/>
          <w:szCs w:val="24"/>
        </w:rPr>
        <w:t xml:space="preserve"> </w:t>
      </w:r>
      <w:r w:rsidRPr="003A5D78">
        <w:rPr>
          <w:rFonts w:ascii="Times New Roman" w:hAnsi="Times New Roman" w:cs="Times New Roman"/>
          <w:color w:val="252525"/>
          <w:w w:val="105"/>
          <w:sz w:val="24"/>
          <w:szCs w:val="24"/>
        </w:rPr>
        <w:t>or</w:t>
      </w:r>
      <w:r w:rsidRPr="003A5D78">
        <w:rPr>
          <w:rFonts w:ascii="Times New Roman" w:hAnsi="Times New Roman" w:cs="Times New Roman"/>
          <w:color w:val="252525"/>
          <w:spacing w:val="-12"/>
          <w:w w:val="105"/>
          <w:sz w:val="24"/>
          <w:szCs w:val="24"/>
        </w:rPr>
        <w:t xml:space="preserve"> </w:t>
      </w:r>
      <w:r w:rsidRPr="003A5D78">
        <w:rPr>
          <w:rFonts w:ascii="Times New Roman" w:hAnsi="Times New Roman" w:cs="Times New Roman"/>
          <w:color w:val="252525"/>
          <w:w w:val="105"/>
          <w:sz w:val="24"/>
          <w:szCs w:val="24"/>
        </w:rPr>
        <w:t>federal</w:t>
      </w:r>
      <w:r w:rsidRPr="003A5D78">
        <w:rPr>
          <w:rFonts w:ascii="Times New Roman" w:hAnsi="Times New Roman" w:cs="Times New Roman"/>
          <w:color w:val="252525"/>
          <w:spacing w:val="-4"/>
          <w:w w:val="105"/>
          <w:sz w:val="24"/>
          <w:szCs w:val="24"/>
        </w:rPr>
        <w:t xml:space="preserve"> </w:t>
      </w:r>
      <w:r w:rsidRPr="003A5D78">
        <w:rPr>
          <w:rFonts w:ascii="Times New Roman" w:hAnsi="Times New Roman" w:cs="Times New Roman"/>
          <w:color w:val="252525"/>
          <w:w w:val="105"/>
          <w:sz w:val="24"/>
          <w:szCs w:val="24"/>
        </w:rPr>
        <w:t>law.</w:t>
      </w:r>
    </w:p>
    <w:p w14:paraId="62F1B8AB" w14:textId="77777777" w:rsidR="00A94336" w:rsidRPr="003A5D78" w:rsidRDefault="00A94336" w:rsidP="003A5D78">
      <w:pPr>
        <w:pStyle w:val="ListParagraph"/>
        <w:widowControl w:val="0"/>
        <w:tabs>
          <w:tab w:val="left" w:pos="838"/>
          <w:tab w:val="left" w:pos="840"/>
        </w:tabs>
        <w:autoSpaceDE w:val="0"/>
        <w:autoSpaceDN w:val="0"/>
        <w:spacing w:after="0" w:line="240" w:lineRule="auto"/>
        <w:ind w:left="840" w:right="122"/>
        <w:contextualSpacing w:val="0"/>
        <w:rPr>
          <w:rFonts w:ascii="Times New Roman" w:hAnsi="Times New Roman" w:cs="Times New Roman"/>
          <w:color w:val="252525"/>
          <w:sz w:val="24"/>
          <w:szCs w:val="24"/>
        </w:rPr>
      </w:pPr>
    </w:p>
    <w:p w14:paraId="7ED09859" w14:textId="29FF83A5" w:rsidR="002C7559" w:rsidRPr="003A5D78" w:rsidRDefault="002C7559" w:rsidP="003A5D78">
      <w:pPr>
        <w:pStyle w:val="ListParagraph"/>
        <w:widowControl w:val="0"/>
        <w:numPr>
          <w:ilvl w:val="1"/>
          <w:numId w:val="4"/>
        </w:numPr>
        <w:tabs>
          <w:tab w:val="left" w:pos="838"/>
        </w:tabs>
        <w:autoSpaceDE w:val="0"/>
        <w:autoSpaceDN w:val="0"/>
        <w:spacing w:before="1" w:after="0" w:line="240" w:lineRule="auto"/>
        <w:ind w:left="838" w:hanging="358"/>
        <w:contextualSpacing w:val="0"/>
        <w:rPr>
          <w:rFonts w:ascii="Times New Roman" w:hAnsi="Times New Roman" w:cs="Times New Roman"/>
          <w:color w:val="252525"/>
        </w:rPr>
      </w:pPr>
      <w:r w:rsidRPr="003A5D78">
        <w:rPr>
          <w:rFonts w:ascii="Times New Roman" w:hAnsi="Times New Roman" w:cs="Times New Roman"/>
          <w:b/>
          <w:bCs/>
          <w:sz w:val="24"/>
          <w:szCs w:val="24"/>
        </w:rPr>
        <w:t>Governing</w:t>
      </w:r>
      <w:r w:rsidRPr="003A5D78">
        <w:rPr>
          <w:rFonts w:ascii="Times New Roman" w:hAnsi="Times New Roman" w:cs="Times New Roman"/>
          <w:b/>
          <w:bCs/>
          <w:spacing w:val="-3"/>
          <w:sz w:val="24"/>
          <w:szCs w:val="24"/>
        </w:rPr>
        <w:t xml:space="preserve"> </w:t>
      </w:r>
      <w:r w:rsidRPr="003A5D78">
        <w:rPr>
          <w:rFonts w:ascii="Times New Roman" w:hAnsi="Times New Roman" w:cs="Times New Roman"/>
          <w:b/>
          <w:bCs/>
          <w:sz w:val="24"/>
          <w:szCs w:val="24"/>
        </w:rPr>
        <w:t>Law</w:t>
      </w:r>
      <w:r w:rsidRPr="003A5D78">
        <w:rPr>
          <w:rFonts w:ascii="Times New Roman" w:hAnsi="Times New Roman" w:cs="Times New Roman"/>
          <w:sz w:val="24"/>
          <w:szCs w:val="24"/>
        </w:rPr>
        <w:t>.</w:t>
      </w:r>
      <w:r w:rsidRPr="003A5D78">
        <w:rPr>
          <w:rFonts w:ascii="Times New Roman" w:hAnsi="Times New Roman" w:cs="Times New Roman"/>
          <w:spacing w:val="58"/>
          <w:sz w:val="24"/>
          <w:szCs w:val="24"/>
        </w:rPr>
        <w:t xml:space="preserve"> </w:t>
      </w:r>
      <w:r w:rsidRPr="003A5D78">
        <w:rPr>
          <w:rFonts w:ascii="Times New Roman" w:hAnsi="Times New Roman" w:cs="Times New Roman"/>
          <w:sz w:val="24"/>
          <w:szCs w:val="24"/>
        </w:rPr>
        <w:t>This</w:t>
      </w:r>
      <w:r w:rsidRPr="003A5D78">
        <w:rPr>
          <w:rFonts w:ascii="Times New Roman" w:hAnsi="Times New Roman" w:cs="Times New Roman"/>
          <w:spacing w:val="-2"/>
          <w:sz w:val="24"/>
          <w:szCs w:val="24"/>
        </w:rPr>
        <w:t xml:space="preserve"> </w:t>
      </w:r>
      <w:r w:rsidRPr="003A5D78">
        <w:rPr>
          <w:rFonts w:ascii="Times New Roman" w:hAnsi="Times New Roman" w:cs="Times New Roman"/>
          <w:b/>
          <w:bCs/>
          <w:sz w:val="24"/>
          <w:szCs w:val="24"/>
        </w:rPr>
        <w:t>MOU</w:t>
      </w:r>
      <w:r w:rsidRPr="003A5D78">
        <w:rPr>
          <w:rFonts w:ascii="Times New Roman" w:hAnsi="Times New Roman" w:cs="Times New Roman"/>
          <w:spacing w:val="1"/>
          <w:sz w:val="24"/>
          <w:szCs w:val="24"/>
        </w:rPr>
        <w:t xml:space="preserve"> </w:t>
      </w:r>
      <w:r w:rsidRPr="003A5D78">
        <w:rPr>
          <w:rFonts w:ascii="Times New Roman" w:hAnsi="Times New Roman" w:cs="Times New Roman"/>
          <w:sz w:val="24"/>
          <w:szCs w:val="24"/>
        </w:rPr>
        <w:t>shall be</w:t>
      </w:r>
      <w:r w:rsidRPr="003A5D78">
        <w:rPr>
          <w:rFonts w:ascii="Times New Roman" w:hAnsi="Times New Roman" w:cs="Times New Roman"/>
          <w:spacing w:val="5"/>
          <w:sz w:val="24"/>
          <w:szCs w:val="24"/>
        </w:rPr>
        <w:t xml:space="preserve"> </w:t>
      </w:r>
      <w:r w:rsidRPr="003A5D78">
        <w:rPr>
          <w:rFonts w:ascii="Times New Roman" w:hAnsi="Times New Roman" w:cs="Times New Roman"/>
          <w:sz w:val="24"/>
          <w:szCs w:val="24"/>
        </w:rPr>
        <w:t>construed,</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governed,</w:t>
      </w:r>
      <w:r w:rsidRPr="003A5D78">
        <w:rPr>
          <w:rFonts w:ascii="Times New Roman" w:hAnsi="Times New Roman" w:cs="Times New Roman"/>
          <w:spacing w:val="-1"/>
          <w:sz w:val="24"/>
          <w:szCs w:val="24"/>
        </w:rPr>
        <w:t xml:space="preserve"> </w:t>
      </w:r>
      <w:r w:rsidRPr="003A5D78">
        <w:rPr>
          <w:rFonts w:ascii="Times New Roman" w:hAnsi="Times New Roman" w:cs="Times New Roman"/>
          <w:sz w:val="24"/>
          <w:szCs w:val="24"/>
        </w:rPr>
        <w:t>and interpreted</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pursuant</w:t>
      </w:r>
      <w:r w:rsidRPr="003A5D78">
        <w:rPr>
          <w:rFonts w:ascii="Times New Roman" w:hAnsi="Times New Roman" w:cs="Times New Roman"/>
          <w:spacing w:val="3"/>
          <w:sz w:val="24"/>
          <w:szCs w:val="24"/>
        </w:rPr>
        <w:t xml:space="preserve"> </w:t>
      </w:r>
      <w:r w:rsidRPr="003A5D78">
        <w:rPr>
          <w:rFonts w:ascii="Times New Roman" w:hAnsi="Times New Roman" w:cs="Times New Roman"/>
          <w:sz w:val="24"/>
          <w:szCs w:val="24"/>
        </w:rPr>
        <w:t>to</w:t>
      </w:r>
      <w:r w:rsidRPr="003A5D78">
        <w:rPr>
          <w:rFonts w:ascii="Times New Roman" w:hAnsi="Times New Roman" w:cs="Times New Roman"/>
          <w:spacing w:val="4"/>
          <w:sz w:val="24"/>
          <w:szCs w:val="24"/>
        </w:rPr>
        <w:t xml:space="preserve"> </w:t>
      </w:r>
      <w:r w:rsidRPr="003A5D78">
        <w:rPr>
          <w:rFonts w:ascii="Times New Roman" w:hAnsi="Times New Roman" w:cs="Times New Roman"/>
          <w:spacing w:val="-5"/>
          <w:sz w:val="24"/>
          <w:szCs w:val="24"/>
        </w:rPr>
        <w:t xml:space="preserve">the </w:t>
      </w:r>
      <w:r w:rsidRPr="003A5D78">
        <w:rPr>
          <w:rFonts w:ascii="Times New Roman" w:hAnsi="Times New Roman" w:cs="Times New Roman"/>
          <w:sz w:val="24"/>
          <w:szCs w:val="24"/>
        </w:rPr>
        <w:t>laws of the</w:t>
      </w:r>
      <w:r w:rsidRPr="003A5D78">
        <w:rPr>
          <w:rFonts w:ascii="Times New Roman" w:hAnsi="Times New Roman" w:cs="Times New Roman"/>
          <w:spacing w:val="25"/>
          <w:sz w:val="24"/>
          <w:szCs w:val="24"/>
        </w:rPr>
        <w:t xml:space="preserve"> </w:t>
      </w:r>
      <w:r w:rsidRPr="003A5D78">
        <w:rPr>
          <w:rFonts w:ascii="Times New Roman" w:hAnsi="Times New Roman" w:cs="Times New Roman"/>
          <w:sz w:val="24"/>
          <w:szCs w:val="24"/>
        </w:rPr>
        <w:t>Commonwealth of Virginia. All disputes arising under this Contract</w:t>
      </w:r>
      <w:r w:rsidRPr="003A5D78">
        <w:rPr>
          <w:rFonts w:ascii="Times New Roman" w:hAnsi="Times New Roman" w:cs="Times New Roman"/>
          <w:spacing w:val="26"/>
          <w:sz w:val="24"/>
          <w:szCs w:val="24"/>
        </w:rPr>
        <w:t xml:space="preserve"> </w:t>
      </w:r>
      <w:r w:rsidRPr="003A5D78">
        <w:rPr>
          <w:rFonts w:ascii="Times New Roman" w:hAnsi="Times New Roman" w:cs="Times New Roman"/>
          <w:sz w:val="24"/>
          <w:szCs w:val="24"/>
        </w:rPr>
        <w:t>shall be</w:t>
      </w:r>
      <w:r w:rsidRPr="003A5D78">
        <w:rPr>
          <w:rFonts w:ascii="Times New Roman" w:hAnsi="Times New Roman" w:cs="Times New Roman"/>
          <w:spacing w:val="80"/>
          <w:sz w:val="24"/>
          <w:szCs w:val="24"/>
        </w:rPr>
        <w:t xml:space="preserve"> </w:t>
      </w:r>
      <w:r w:rsidRPr="003A5D78">
        <w:rPr>
          <w:rFonts w:ascii="Times New Roman" w:hAnsi="Times New Roman" w:cs="Times New Roman"/>
          <w:sz w:val="24"/>
          <w:szCs w:val="24"/>
        </w:rPr>
        <w:t>brought before a proper state or federal court in the Commonwealth of Virginia.</w:t>
      </w:r>
    </w:p>
    <w:p w14:paraId="23717895" w14:textId="77777777" w:rsidR="002C7559" w:rsidRPr="003A5D78" w:rsidRDefault="002C7559" w:rsidP="002C7559">
      <w:pPr>
        <w:pStyle w:val="BodyText"/>
        <w:spacing w:before="11"/>
        <w:rPr>
          <w:rFonts w:ascii="Times New Roman" w:hAnsi="Times New Roman" w:cs="Times New Roman"/>
        </w:rPr>
      </w:pPr>
    </w:p>
    <w:p w14:paraId="793FE92D" w14:textId="77777777" w:rsidR="00150D7A" w:rsidRPr="003A5D78" w:rsidRDefault="00150D7A" w:rsidP="00150D7A">
      <w:pPr>
        <w:pStyle w:val="ListParagraph"/>
        <w:widowControl w:val="0"/>
        <w:numPr>
          <w:ilvl w:val="1"/>
          <w:numId w:val="4"/>
        </w:numPr>
        <w:tabs>
          <w:tab w:val="left" w:pos="839"/>
        </w:tabs>
        <w:autoSpaceDE w:val="0"/>
        <w:autoSpaceDN w:val="0"/>
        <w:spacing w:after="0" w:line="240" w:lineRule="auto"/>
        <w:ind w:right="121"/>
        <w:contextualSpacing w:val="0"/>
        <w:rPr>
          <w:rFonts w:ascii="Times New Roman" w:hAnsi="Times New Roman" w:cs="Times New Roman"/>
          <w:color w:val="252525"/>
          <w:sz w:val="24"/>
          <w:szCs w:val="24"/>
        </w:rPr>
      </w:pPr>
      <w:r w:rsidRPr="003A5D78">
        <w:rPr>
          <w:rFonts w:ascii="Times New Roman" w:hAnsi="Times New Roman" w:cs="Times New Roman"/>
          <w:b/>
          <w:bCs/>
          <w:sz w:val="24"/>
          <w:szCs w:val="24"/>
        </w:rPr>
        <w:t>Severability.</w:t>
      </w:r>
      <w:r w:rsidRPr="003A5D78">
        <w:rPr>
          <w:rFonts w:ascii="Times New Roman" w:hAnsi="Times New Roman" w:cs="Times New Roman"/>
          <w:spacing w:val="40"/>
          <w:sz w:val="24"/>
          <w:szCs w:val="24"/>
        </w:rPr>
        <w:t xml:space="preserve"> </w:t>
      </w:r>
      <w:r w:rsidRPr="003A5D78">
        <w:rPr>
          <w:rFonts w:ascii="Times New Roman" w:hAnsi="Times New Roman" w:cs="Times New Roman"/>
          <w:sz w:val="24"/>
          <w:szCs w:val="24"/>
        </w:rPr>
        <w:t>Should</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any</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portion</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of</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this</w:t>
      </w:r>
      <w:r w:rsidRPr="003A5D78">
        <w:rPr>
          <w:rFonts w:ascii="Times New Roman" w:hAnsi="Times New Roman" w:cs="Times New Roman"/>
          <w:spacing w:val="-6"/>
          <w:sz w:val="24"/>
          <w:szCs w:val="24"/>
        </w:rPr>
        <w:t xml:space="preserve"> </w:t>
      </w:r>
      <w:r w:rsidRPr="003A5D78">
        <w:rPr>
          <w:rFonts w:ascii="Times New Roman" w:hAnsi="Times New Roman" w:cs="Times New Roman"/>
          <w:b/>
          <w:bCs/>
          <w:sz w:val="24"/>
          <w:szCs w:val="24"/>
        </w:rPr>
        <w:t>MOU</w:t>
      </w:r>
      <w:r w:rsidRPr="003A5D78">
        <w:rPr>
          <w:rFonts w:ascii="Times New Roman" w:hAnsi="Times New Roman" w:cs="Times New Roman"/>
          <w:spacing w:val="-3"/>
          <w:sz w:val="24"/>
          <w:szCs w:val="24"/>
        </w:rPr>
        <w:t xml:space="preserve"> </w:t>
      </w:r>
      <w:r w:rsidRPr="003A5D78">
        <w:rPr>
          <w:rFonts w:ascii="Times New Roman" w:hAnsi="Times New Roman" w:cs="Times New Roman"/>
          <w:sz w:val="24"/>
          <w:szCs w:val="24"/>
        </w:rPr>
        <w:t>be</w:t>
      </w:r>
      <w:r w:rsidRPr="003A5D78">
        <w:rPr>
          <w:rFonts w:ascii="Times New Roman" w:hAnsi="Times New Roman" w:cs="Times New Roman"/>
          <w:spacing w:val="-3"/>
          <w:sz w:val="24"/>
          <w:szCs w:val="24"/>
        </w:rPr>
        <w:t xml:space="preserve"> </w:t>
      </w:r>
      <w:r w:rsidRPr="003A5D78">
        <w:rPr>
          <w:rFonts w:ascii="Times New Roman" w:hAnsi="Times New Roman" w:cs="Times New Roman"/>
          <w:sz w:val="24"/>
          <w:szCs w:val="24"/>
        </w:rPr>
        <w:t>declared</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invalid</w:t>
      </w:r>
      <w:r w:rsidRPr="003A5D78">
        <w:rPr>
          <w:rFonts w:ascii="Times New Roman" w:hAnsi="Times New Roman" w:cs="Times New Roman"/>
          <w:spacing w:val="-4"/>
          <w:sz w:val="24"/>
          <w:szCs w:val="24"/>
        </w:rPr>
        <w:t xml:space="preserve"> </w:t>
      </w:r>
      <w:r w:rsidRPr="003A5D78">
        <w:rPr>
          <w:rFonts w:ascii="Times New Roman" w:hAnsi="Times New Roman" w:cs="Times New Roman"/>
          <w:sz w:val="24"/>
          <w:szCs w:val="24"/>
        </w:rPr>
        <w:t>or</w:t>
      </w:r>
      <w:r w:rsidRPr="003A5D78">
        <w:rPr>
          <w:rFonts w:ascii="Times New Roman" w:hAnsi="Times New Roman" w:cs="Times New Roman"/>
          <w:spacing w:val="-5"/>
          <w:sz w:val="24"/>
          <w:szCs w:val="24"/>
        </w:rPr>
        <w:t xml:space="preserve"> </w:t>
      </w:r>
      <w:r w:rsidRPr="003A5D78">
        <w:rPr>
          <w:rFonts w:ascii="Times New Roman" w:hAnsi="Times New Roman" w:cs="Times New Roman"/>
          <w:sz w:val="24"/>
          <w:szCs w:val="24"/>
        </w:rPr>
        <w:t>unenforceable</w:t>
      </w:r>
      <w:r w:rsidRPr="003A5D78">
        <w:rPr>
          <w:rFonts w:ascii="Times New Roman" w:hAnsi="Times New Roman" w:cs="Times New Roman"/>
          <w:spacing w:val="-3"/>
          <w:sz w:val="24"/>
          <w:szCs w:val="24"/>
        </w:rPr>
        <w:t xml:space="preserve"> </w:t>
      </w:r>
      <w:r w:rsidRPr="003A5D78">
        <w:rPr>
          <w:rFonts w:ascii="Times New Roman" w:hAnsi="Times New Roman" w:cs="Times New Roman"/>
          <w:sz w:val="24"/>
          <w:szCs w:val="24"/>
        </w:rPr>
        <w:t>for</w:t>
      </w:r>
      <w:r w:rsidRPr="003A5D78">
        <w:rPr>
          <w:rFonts w:ascii="Times New Roman" w:hAnsi="Times New Roman" w:cs="Times New Roman"/>
          <w:spacing w:val="-5"/>
          <w:sz w:val="24"/>
          <w:szCs w:val="24"/>
        </w:rPr>
        <w:t xml:space="preserve"> </w:t>
      </w:r>
      <w:r w:rsidRPr="003A5D78">
        <w:rPr>
          <w:rFonts w:ascii="Times New Roman" w:hAnsi="Times New Roman" w:cs="Times New Roman"/>
          <w:sz w:val="24"/>
          <w:szCs w:val="24"/>
        </w:rPr>
        <w:t xml:space="preserve">any reason, such portion is deemed severable from the </w:t>
      </w:r>
      <w:r w:rsidRPr="003A5D78">
        <w:rPr>
          <w:rFonts w:ascii="Times New Roman" w:hAnsi="Times New Roman" w:cs="Times New Roman"/>
          <w:b/>
          <w:bCs/>
          <w:sz w:val="24"/>
          <w:szCs w:val="24"/>
        </w:rPr>
        <w:t>MOU</w:t>
      </w:r>
      <w:r w:rsidRPr="003A5D78">
        <w:rPr>
          <w:rFonts w:ascii="Times New Roman" w:hAnsi="Times New Roman" w:cs="Times New Roman"/>
          <w:sz w:val="24"/>
          <w:szCs w:val="24"/>
        </w:rPr>
        <w:t xml:space="preserve"> and the remainder of this agreement shall remain fully valid and enforceable.</w:t>
      </w:r>
    </w:p>
    <w:p w14:paraId="23E15D68" w14:textId="77777777" w:rsidR="00150D7A" w:rsidRPr="003A5D78" w:rsidRDefault="00150D7A" w:rsidP="00150D7A">
      <w:pPr>
        <w:pStyle w:val="BodyText"/>
        <w:spacing w:before="11"/>
        <w:rPr>
          <w:rFonts w:ascii="Times New Roman" w:hAnsi="Times New Roman" w:cs="Times New Roman"/>
        </w:rPr>
      </w:pPr>
    </w:p>
    <w:p w14:paraId="17C93494" w14:textId="77777777" w:rsidR="00150D7A" w:rsidRPr="003A5D78" w:rsidRDefault="00150D7A" w:rsidP="00150D7A">
      <w:pPr>
        <w:pStyle w:val="ListParagraph"/>
        <w:widowControl w:val="0"/>
        <w:numPr>
          <w:ilvl w:val="1"/>
          <w:numId w:val="4"/>
        </w:numPr>
        <w:tabs>
          <w:tab w:val="left" w:pos="839"/>
        </w:tabs>
        <w:autoSpaceDE w:val="0"/>
        <w:autoSpaceDN w:val="0"/>
        <w:spacing w:after="0" w:line="240" w:lineRule="auto"/>
        <w:ind w:right="120"/>
        <w:contextualSpacing w:val="0"/>
        <w:rPr>
          <w:rFonts w:ascii="Times New Roman" w:hAnsi="Times New Roman" w:cs="Times New Roman"/>
          <w:color w:val="252525"/>
          <w:sz w:val="24"/>
          <w:szCs w:val="24"/>
        </w:rPr>
      </w:pPr>
      <w:r w:rsidRPr="003A5D78">
        <w:rPr>
          <w:rFonts w:ascii="Times New Roman" w:hAnsi="Times New Roman" w:cs="Times New Roman"/>
          <w:b/>
          <w:sz w:val="24"/>
          <w:szCs w:val="24"/>
        </w:rPr>
        <w:t>Third-Party Beneficiaries.</w:t>
      </w:r>
      <w:r w:rsidRPr="003A5D78">
        <w:rPr>
          <w:rFonts w:ascii="Times New Roman" w:hAnsi="Times New Roman" w:cs="Times New Roman"/>
          <w:spacing w:val="40"/>
          <w:sz w:val="24"/>
          <w:szCs w:val="24"/>
        </w:rPr>
        <w:t xml:space="preserve"> </w:t>
      </w:r>
      <w:r w:rsidRPr="003A5D78">
        <w:rPr>
          <w:rFonts w:ascii="Times New Roman" w:hAnsi="Times New Roman" w:cs="Times New Roman"/>
          <w:sz w:val="24"/>
          <w:szCs w:val="24"/>
        </w:rPr>
        <w:t>No third party is entitled to rely on any of the representations, warranties</w:t>
      </w:r>
      <w:r w:rsidRPr="003A5D78">
        <w:rPr>
          <w:rFonts w:ascii="Times New Roman" w:hAnsi="Times New Roman" w:cs="Times New Roman"/>
          <w:spacing w:val="-2"/>
          <w:sz w:val="24"/>
          <w:szCs w:val="24"/>
        </w:rPr>
        <w:t xml:space="preserve"> </w:t>
      </w:r>
      <w:r w:rsidRPr="003A5D78">
        <w:rPr>
          <w:rFonts w:ascii="Times New Roman" w:hAnsi="Times New Roman" w:cs="Times New Roman"/>
          <w:sz w:val="24"/>
          <w:szCs w:val="24"/>
        </w:rPr>
        <w:t>and agreements</w:t>
      </w:r>
      <w:r w:rsidRPr="003A5D78">
        <w:rPr>
          <w:rFonts w:ascii="Times New Roman" w:hAnsi="Times New Roman" w:cs="Times New Roman"/>
          <w:spacing w:val="-2"/>
          <w:sz w:val="24"/>
          <w:szCs w:val="24"/>
        </w:rPr>
        <w:t xml:space="preserve"> </w:t>
      </w:r>
      <w:r w:rsidRPr="003A5D78">
        <w:rPr>
          <w:rFonts w:ascii="Times New Roman" w:hAnsi="Times New Roman" w:cs="Times New Roman"/>
          <w:sz w:val="24"/>
          <w:szCs w:val="24"/>
        </w:rPr>
        <w:t>of the Parties</w:t>
      </w:r>
      <w:r w:rsidRPr="003A5D78">
        <w:rPr>
          <w:rFonts w:ascii="Times New Roman" w:hAnsi="Times New Roman" w:cs="Times New Roman"/>
          <w:spacing w:val="-2"/>
          <w:sz w:val="24"/>
          <w:szCs w:val="24"/>
        </w:rPr>
        <w:t xml:space="preserve"> </w:t>
      </w:r>
      <w:r w:rsidRPr="003A5D78">
        <w:rPr>
          <w:rFonts w:ascii="Times New Roman" w:hAnsi="Times New Roman" w:cs="Times New Roman"/>
          <w:sz w:val="24"/>
          <w:szCs w:val="24"/>
        </w:rPr>
        <w:t>contained in this</w:t>
      </w:r>
      <w:r w:rsidRPr="003A5D78">
        <w:rPr>
          <w:rFonts w:ascii="Times New Roman" w:hAnsi="Times New Roman" w:cs="Times New Roman"/>
          <w:spacing w:val="-2"/>
          <w:sz w:val="24"/>
          <w:szCs w:val="24"/>
        </w:rPr>
        <w:t xml:space="preserve"> </w:t>
      </w:r>
      <w:r w:rsidRPr="003A5D78">
        <w:rPr>
          <w:rFonts w:ascii="Times New Roman" w:hAnsi="Times New Roman" w:cs="Times New Roman"/>
          <w:sz w:val="24"/>
          <w:szCs w:val="24"/>
        </w:rPr>
        <w:t>Agreement.</w:t>
      </w:r>
      <w:r w:rsidRPr="003A5D78">
        <w:rPr>
          <w:rFonts w:ascii="Times New Roman" w:hAnsi="Times New Roman" w:cs="Times New Roman"/>
          <w:spacing w:val="-1"/>
          <w:sz w:val="24"/>
          <w:szCs w:val="24"/>
        </w:rPr>
        <w:t xml:space="preserve"> </w:t>
      </w:r>
      <w:r w:rsidRPr="003A5D78">
        <w:rPr>
          <w:rFonts w:ascii="Times New Roman" w:hAnsi="Times New Roman" w:cs="Times New Roman"/>
          <w:sz w:val="24"/>
          <w:szCs w:val="24"/>
        </w:rPr>
        <w:t>No</w:t>
      </w:r>
      <w:r w:rsidRPr="003A5D78">
        <w:rPr>
          <w:rFonts w:ascii="Times New Roman" w:hAnsi="Times New Roman" w:cs="Times New Roman"/>
          <w:spacing w:val="-1"/>
          <w:sz w:val="24"/>
          <w:szCs w:val="24"/>
        </w:rPr>
        <w:t xml:space="preserve"> </w:t>
      </w:r>
      <w:r w:rsidRPr="003A5D78">
        <w:rPr>
          <w:rFonts w:ascii="Times New Roman" w:hAnsi="Times New Roman" w:cs="Times New Roman"/>
          <w:sz w:val="24"/>
          <w:szCs w:val="24"/>
        </w:rPr>
        <w:t>Party assumes any liability to any third party because of any reliance on the representations, warranties and agreements of the Parties contained in this Agreement.</w:t>
      </w:r>
    </w:p>
    <w:p w14:paraId="1CF2C46B" w14:textId="77777777" w:rsidR="00150D7A" w:rsidRPr="003A5D78" w:rsidRDefault="00150D7A" w:rsidP="00150D7A">
      <w:pPr>
        <w:pStyle w:val="ListParagraph"/>
        <w:ind w:left="839" w:hanging="360"/>
        <w:jc w:val="both"/>
        <w:rPr>
          <w:rFonts w:ascii="Times New Roman" w:hAnsi="Times New Roman" w:cs="Times New Roman"/>
          <w:color w:val="252525"/>
          <w:sz w:val="24"/>
          <w:szCs w:val="24"/>
        </w:rPr>
      </w:pPr>
    </w:p>
    <w:p w14:paraId="28660E9F" w14:textId="77777777" w:rsidR="00150D7A" w:rsidRPr="003A5D78" w:rsidRDefault="00150D7A" w:rsidP="00150D7A">
      <w:pPr>
        <w:pStyle w:val="ListParagraph"/>
        <w:keepNext/>
        <w:keepLines/>
        <w:numPr>
          <w:ilvl w:val="1"/>
          <w:numId w:val="4"/>
        </w:numPr>
        <w:spacing w:after="0" w:line="240" w:lineRule="auto"/>
        <w:jc w:val="both"/>
        <w:rPr>
          <w:rFonts w:ascii="Times New Roman" w:hAnsi="Times New Roman" w:cs="Times New Roman"/>
          <w:sz w:val="24"/>
          <w:szCs w:val="24"/>
        </w:rPr>
      </w:pPr>
      <w:r w:rsidRPr="003A5D78">
        <w:rPr>
          <w:rFonts w:ascii="Times New Roman" w:hAnsi="Times New Roman" w:cs="Times New Roman"/>
          <w:b/>
          <w:bCs/>
          <w:sz w:val="24"/>
          <w:szCs w:val="24"/>
        </w:rPr>
        <w:t>Counterparts</w:t>
      </w:r>
      <w:r w:rsidRPr="003A5D78">
        <w:rPr>
          <w:rFonts w:ascii="Times New Roman" w:hAnsi="Times New Roman" w:cs="Times New Roman"/>
          <w:sz w:val="24"/>
          <w:szCs w:val="24"/>
        </w:rPr>
        <w:t xml:space="preserve">.  </w:t>
      </w:r>
      <w:r w:rsidRPr="003A5D78">
        <w:rPr>
          <w:rFonts w:ascii="Times New Roman" w:hAnsi="Times New Roman" w:cs="Times New Roman"/>
          <w:color w:val="000000"/>
          <w:w w:val="0"/>
          <w:sz w:val="24"/>
          <w:szCs w:val="24"/>
        </w:rPr>
        <w:t xml:space="preserve">This Agreement may be executed in multiple counterparts, each of which will be deemed to be an original copy of this Agreement and all of which, when taken together, will be deemed to constitute one and the same agreement. A telecopy, facsimile, scanned copy (for example, in pdf or jpeg format) or other similar reproduction of a signature of this Agreement shall have the same effect as an original for all purposes.  </w:t>
      </w:r>
    </w:p>
    <w:p w14:paraId="353B23EB" w14:textId="77777777" w:rsidR="00150D7A" w:rsidRPr="003A5D78" w:rsidRDefault="00150D7A" w:rsidP="003A5D78">
      <w:pPr>
        <w:pStyle w:val="ListParagraph"/>
        <w:keepNext/>
        <w:keepLines/>
        <w:spacing w:after="0" w:line="240" w:lineRule="auto"/>
        <w:ind w:left="839"/>
        <w:jc w:val="both"/>
        <w:rPr>
          <w:rFonts w:ascii="Times New Roman" w:hAnsi="Times New Roman" w:cs="Times New Roman"/>
          <w:sz w:val="24"/>
          <w:szCs w:val="24"/>
        </w:rPr>
      </w:pPr>
    </w:p>
    <w:p w14:paraId="3DBA0755" w14:textId="4D828308" w:rsidR="00150D7A" w:rsidRPr="003A5D78" w:rsidRDefault="00150D7A" w:rsidP="003A5D78">
      <w:pPr>
        <w:pStyle w:val="ListParagraph"/>
        <w:widowControl w:val="0"/>
        <w:numPr>
          <w:ilvl w:val="1"/>
          <w:numId w:val="4"/>
        </w:numPr>
        <w:autoSpaceDE w:val="0"/>
        <w:autoSpaceDN w:val="0"/>
        <w:spacing w:after="0" w:line="240" w:lineRule="auto"/>
        <w:ind w:right="120"/>
        <w:contextualSpacing w:val="0"/>
        <w:rPr>
          <w:rFonts w:ascii="Times New Roman" w:hAnsi="Times New Roman" w:cs="Times New Roman"/>
          <w:color w:val="252525"/>
          <w:sz w:val="24"/>
          <w:szCs w:val="24"/>
        </w:rPr>
      </w:pPr>
      <w:r w:rsidRPr="003A5D78">
        <w:rPr>
          <w:rFonts w:ascii="Times New Roman" w:hAnsi="Times New Roman" w:cs="Times New Roman"/>
          <w:b/>
          <w:bCs/>
          <w:color w:val="252525"/>
          <w:w w:val="105"/>
          <w:sz w:val="24"/>
          <w:szCs w:val="24"/>
        </w:rPr>
        <w:t>Notices.</w:t>
      </w:r>
      <w:r w:rsidRPr="003A5D78">
        <w:rPr>
          <w:rFonts w:ascii="Times New Roman" w:hAnsi="Times New Roman" w:cs="Times New Roman"/>
          <w:color w:val="252525"/>
          <w:w w:val="105"/>
          <w:sz w:val="24"/>
          <w:szCs w:val="24"/>
        </w:rPr>
        <w:t xml:space="preserve"> Any</w:t>
      </w:r>
      <w:r w:rsidRPr="003A5D78">
        <w:rPr>
          <w:rFonts w:ascii="Times New Roman" w:hAnsi="Times New Roman" w:cs="Times New Roman"/>
          <w:color w:val="252525"/>
          <w:spacing w:val="-9"/>
          <w:w w:val="105"/>
          <w:sz w:val="24"/>
          <w:szCs w:val="24"/>
        </w:rPr>
        <w:t xml:space="preserve"> </w:t>
      </w:r>
      <w:r w:rsidRPr="003A5D78">
        <w:rPr>
          <w:rFonts w:ascii="Times New Roman" w:hAnsi="Times New Roman" w:cs="Times New Roman"/>
          <w:color w:val="252525"/>
          <w:w w:val="105"/>
          <w:sz w:val="24"/>
          <w:szCs w:val="24"/>
        </w:rPr>
        <w:t>notice or</w:t>
      </w:r>
      <w:r w:rsidRPr="003A5D78">
        <w:rPr>
          <w:rFonts w:ascii="Times New Roman" w:hAnsi="Times New Roman" w:cs="Times New Roman"/>
          <w:color w:val="252525"/>
          <w:spacing w:val="-12"/>
          <w:w w:val="105"/>
          <w:sz w:val="24"/>
          <w:szCs w:val="24"/>
        </w:rPr>
        <w:t xml:space="preserve"> </w:t>
      </w:r>
      <w:r w:rsidRPr="003A5D78">
        <w:rPr>
          <w:rFonts w:ascii="Times New Roman" w:hAnsi="Times New Roman" w:cs="Times New Roman"/>
          <w:color w:val="252525"/>
          <w:w w:val="105"/>
          <w:sz w:val="24"/>
          <w:szCs w:val="24"/>
        </w:rPr>
        <w:t>other communication required or</w:t>
      </w:r>
      <w:r w:rsidRPr="003A5D78">
        <w:rPr>
          <w:rFonts w:ascii="Times New Roman" w:hAnsi="Times New Roman" w:cs="Times New Roman"/>
          <w:color w:val="252525"/>
          <w:spacing w:val="-12"/>
          <w:w w:val="105"/>
          <w:sz w:val="24"/>
          <w:szCs w:val="24"/>
        </w:rPr>
        <w:t xml:space="preserve"> </w:t>
      </w:r>
      <w:r w:rsidRPr="003A5D78">
        <w:rPr>
          <w:rFonts w:ascii="Times New Roman" w:hAnsi="Times New Roman" w:cs="Times New Roman"/>
          <w:color w:val="252525"/>
          <w:w w:val="105"/>
          <w:sz w:val="24"/>
          <w:szCs w:val="24"/>
        </w:rPr>
        <w:t>permitted by</w:t>
      </w:r>
      <w:r w:rsidRPr="003A5D78">
        <w:rPr>
          <w:rFonts w:ascii="Times New Roman" w:hAnsi="Times New Roman" w:cs="Times New Roman"/>
          <w:color w:val="252525"/>
          <w:spacing w:val="-8"/>
          <w:w w:val="105"/>
          <w:sz w:val="24"/>
          <w:szCs w:val="24"/>
        </w:rPr>
        <w:t xml:space="preserve"> </w:t>
      </w:r>
      <w:r w:rsidRPr="003A5D78">
        <w:rPr>
          <w:rFonts w:ascii="Times New Roman" w:hAnsi="Times New Roman" w:cs="Times New Roman"/>
          <w:color w:val="252525"/>
          <w:w w:val="105"/>
          <w:sz w:val="24"/>
          <w:szCs w:val="24"/>
        </w:rPr>
        <w:t>this</w:t>
      </w:r>
      <w:r w:rsidRPr="003A5D78">
        <w:rPr>
          <w:rFonts w:ascii="Times New Roman" w:hAnsi="Times New Roman" w:cs="Times New Roman"/>
          <w:color w:val="252525"/>
          <w:spacing w:val="-5"/>
          <w:w w:val="105"/>
          <w:sz w:val="24"/>
          <w:szCs w:val="24"/>
        </w:rPr>
        <w:t xml:space="preserve"> </w:t>
      </w:r>
      <w:r w:rsidRPr="003A5D78">
        <w:rPr>
          <w:rFonts w:ascii="Times New Roman" w:hAnsi="Times New Roman" w:cs="Times New Roman"/>
          <w:b/>
          <w:bCs/>
          <w:color w:val="252525"/>
          <w:w w:val="105"/>
          <w:sz w:val="24"/>
          <w:szCs w:val="24"/>
        </w:rPr>
        <w:t>MOU</w:t>
      </w:r>
      <w:r w:rsidRPr="003A5D78">
        <w:rPr>
          <w:rFonts w:ascii="Times New Roman" w:hAnsi="Times New Roman" w:cs="Times New Roman"/>
          <w:color w:val="252525"/>
          <w:w w:val="105"/>
          <w:sz w:val="24"/>
          <w:szCs w:val="24"/>
        </w:rPr>
        <w:t xml:space="preserve"> shall be</w:t>
      </w:r>
      <w:r w:rsidRPr="003A5D78">
        <w:rPr>
          <w:rFonts w:ascii="Times New Roman" w:hAnsi="Times New Roman" w:cs="Times New Roman"/>
          <w:color w:val="252525"/>
          <w:spacing w:val="-15"/>
          <w:w w:val="105"/>
          <w:sz w:val="24"/>
          <w:szCs w:val="24"/>
        </w:rPr>
        <w:t xml:space="preserve"> </w:t>
      </w:r>
      <w:r w:rsidRPr="003A5D78">
        <w:rPr>
          <w:rFonts w:ascii="Times New Roman" w:hAnsi="Times New Roman" w:cs="Times New Roman"/>
          <w:color w:val="252525"/>
          <w:w w:val="105"/>
          <w:sz w:val="24"/>
          <w:szCs w:val="24"/>
        </w:rPr>
        <w:t>directed</w:t>
      </w:r>
      <w:r w:rsidRPr="003A5D78">
        <w:rPr>
          <w:rFonts w:ascii="Times New Roman" w:hAnsi="Times New Roman" w:cs="Times New Roman"/>
          <w:color w:val="252525"/>
          <w:spacing w:val="-14"/>
          <w:w w:val="105"/>
          <w:sz w:val="24"/>
          <w:szCs w:val="24"/>
        </w:rPr>
        <w:t xml:space="preserve"> </w:t>
      </w:r>
      <w:r w:rsidRPr="003A5D78">
        <w:rPr>
          <w:rFonts w:ascii="Times New Roman" w:hAnsi="Times New Roman" w:cs="Times New Roman"/>
          <w:color w:val="252525"/>
          <w:w w:val="105"/>
          <w:sz w:val="24"/>
          <w:szCs w:val="24"/>
        </w:rPr>
        <w:t>to</w:t>
      </w:r>
      <w:r w:rsidRPr="003A5D78">
        <w:rPr>
          <w:rFonts w:ascii="Times New Roman" w:hAnsi="Times New Roman" w:cs="Times New Roman"/>
          <w:color w:val="252525"/>
          <w:spacing w:val="-14"/>
          <w:w w:val="105"/>
          <w:sz w:val="24"/>
          <w:szCs w:val="24"/>
        </w:rPr>
        <w:t xml:space="preserve"> </w:t>
      </w:r>
      <w:r w:rsidRPr="003A5D78">
        <w:rPr>
          <w:rFonts w:ascii="Times New Roman" w:hAnsi="Times New Roman" w:cs="Times New Roman"/>
          <w:color w:val="252525"/>
          <w:w w:val="105"/>
          <w:sz w:val="24"/>
          <w:szCs w:val="24"/>
        </w:rPr>
        <w:t>appropriate</w:t>
      </w:r>
      <w:r w:rsidRPr="003A5D78">
        <w:rPr>
          <w:rFonts w:ascii="Times New Roman" w:hAnsi="Times New Roman" w:cs="Times New Roman"/>
          <w:color w:val="252525"/>
          <w:spacing w:val="-1"/>
          <w:w w:val="105"/>
          <w:sz w:val="24"/>
          <w:szCs w:val="24"/>
        </w:rPr>
        <w:t xml:space="preserve"> </w:t>
      </w:r>
      <w:r w:rsidRPr="003A5D78">
        <w:rPr>
          <w:rFonts w:ascii="Times New Roman" w:hAnsi="Times New Roman" w:cs="Times New Roman"/>
          <w:color w:val="252525"/>
          <w:w w:val="105"/>
          <w:sz w:val="24"/>
          <w:szCs w:val="24"/>
        </w:rPr>
        <w:t>contacts</w:t>
      </w:r>
      <w:r w:rsidRPr="003A5D78">
        <w:rPr>
          <w:rFonts w:ascii="Times New Roman" w:hAnsi="Times New Roman" w:cs="Times New Roman"/>
          <w:color w:val="252525"/>
          <w:spacing w:val="-5"/>
          <w:w w:val="105"/>
          <w:sz w:val="24"/>
          <w:szCs w:val="24"/>
        </w:rPr>
        <w:t xml:space="preserve"> </w:t>
      </w:r>
      <w:r w:rsidRPr="003A5D78">
        <w:rPr>
          <w:rFonts w:ascii="Times New Roman" w:hAnsi="Times New Roman" w:cs="Times New Roman"/>
          <w:color w:val="252525"/>
          <w:w w:val="105"/>
          <w:sz w:val="24"/>
          <w:szCs w:val="24"/>
        </w:rPr>
        <w:t>below</w:t>
      </w:r>
      <w:r w:rsidRPr="003A5D78">
        <w:rPr>
          <w:rFonts w:ascii="Times New Roman" w:hAnsi="Times New Roman" w:cs="Times New Roman"/>
          <w:color w:val="252525"/>
          <w:spacing w:val="-14"/>
          <w:w w:val="105"/>
          <w:sz w:val="24"/>
          <w:szCs w:val="24"/>
        </w:rPr>
        <w:t xml:space="preserve"> </w:t>
      </w:r>
      <w:r w:rsidRPr="003A5D78">
        <w:rPr>
          <w:rFonts w:ascii="Times New Roman" w:hAnsi="Times New Roman" w:cs="Times New Roman"/>
          <w:color w:val="252525"/>
          <w:w w:val="105"/>
          <w:sz w:val="24"/>
          <w:szCs w:val="24"/>
        </w:rPr>
        <w:t>at</w:t>
      </w:r>
      <w:r w:rsidRPr="003A5D78">
        <w:rPr>
          <w:rFonts w:ascii="Times New Roman" w:hAnsi="Times New Roman" w:cs="Times New Roman"/>
          <w:color w:val="252525"/>
          <w:spacing w:val="-15"/>
          <w:w w:val="105"/>
          <w:sz w:val="24"/>
          <w:szCs w:val="24"/>
        </w:rPr>
        <w:t xml:space="preserve"> </w:t>
      </w:r>
      <w:r w:rsidRPr="003A5D78">
        <w:rPr>
          <w:rFonts w:ascii="Times New Roman" w:hAnsi="Times New Roman" w:cs="Times New Roman"/>
          <w:color w:val="252525"/>
          <w:w w:val="105"/>
          <w:sz w:val="24"/>
          <w:szCs w:val="24"/>
        </w:rPr>
        <w:t>the</w:t>
      </w:r>
      <w:r w:rsidRPr="003A5D78">
        <w:rPr>
          <w:rFonts w:ascii="Times New Roman" w:hAnsi="Times New Roman" w:cs="Times New Roman"/>
          <w:color w:val="252525"/>
          <w:spacing w:val="-6"/>
          <w:w w:val="105"/>
          <w:sz w:val="24"/>
          <w:szCs w:val="24"/>
        </w:rPr>
        <w:t xml:space="preserve"> </w:t>
      </w:r>
      <w:r w:rsidR="00AE4A4D" w:rsidRPr="003A5D78">
        <w:rPr>
          <w:rFonts w:ascii="Times New Roman" w:hAnsi="Times New Roman" w:cs="Times New Roman"/>
          <w:b/>
          <w:bCs/>
          <w:color w:val="252525"/>
          <w:spacing w:val="-6"/>
          <w:w w:val="105"/>
          <w:sz w:val="24"/>
          <w:szCs w:val="24"/>
        </w:rPr>
        <w:t>University/</w:t>
      </w:r>
      <w:r w:rsidRPr="003A5D78">
        <w:rPr>
          <w:rFonts w:ascii="Times New Roman" w:hAnsi="Times New Roman" w:cs="Times New Roman"/>
          <w:b/>
          <w:bCs/>
          <w:color w:val="252525"/>
          <w:w w:val="105"/>
          <w:sz w:val="24"/>
          <w:szCs w:val="24"/>
        </w:rPr>
        <w:t>Institutions</w:t>
      </w:r>
      <w:r w:rsidRPr="003A5D78">
        <w:rPr>
          <w:rFonts w:ascii="Times New Roman" w:hAnsi="Times New Roman" w:cs="Times New Roman"/>
          <w:color w:val="252525"/>
          <w:w w:val="105"/>
          <w:sz w:val="24"/>
          <w:szCs w:val="24"/>
        </w:rPr>
        <w:t>,</w:t>
      </w:r>
      <w:r w:rsidRPr="003A5D78">
        <w:rPr>
          <w:rFonts w:ascii="Times New Roman" w:hAnsi="Times New Roman" w:cs="Times New Roman"/>
          <w:color w:val="252525"/>
          <w:spacing w:val="-3"/>
          <w:w w:val="105"/>
          <w:sz w:val="24"/>
          <w:szCs w:val="24"/>
        </w:rPr>
        <w:t xml:space="preserve"> </w:t>
      </w:r>
      <w:r w:rsidRPr="003A5D78">
        <w:rPr>
          <w:rFonts w:ascii="Times New Roman" w:hAnsi="Times New Roman" w:cs="Times New Roman"/>
          <w:color w:val="252525"/>
          <w:w w:val="105"/>
          <w:sz w:val="24"/>
          <w:szCs w:val="24"/>
        </w:rPr>
        <w:t>or</w:t>
      </w:r>
      <w:r w:rsidRPr="003A5D78">
        <w:rPr>
          <w:rFonts w:ascii="Times New Roman" w:hAnsi="Times New Roman" w:cs="Times New Roman"/>
          <w:color w:val="252525"/>
          <w:spacing w:val="-15"/>
          <w:w w:val="105"/>
          <w:sz w:val="24"/>
          <w:szCs w:val="24"/>
        </w:rPr>
        <w:t xml:space="preserve"> </w:t>
      </w:r>
      <w:r w:rsidRPr="003A5D78">
        <w:rPr>
          <w:rFonts w:ascii="Times New Roman" w:hAnsi="Times New Roman" w:cs="Times New Roman"/>
          <w:color w:val="252525"/>
          <w:w w:val="105"/>
          <w:sz w:val="24"/>
          <w:szCs w:val="24"/>
        </w:rPr>
        <w:t>to such</w:t>
      </w:r>
      <w:r w:rsidRPr="003A5D78">
        <w:rPr>
          <w:rFonts w:ascii="Times New Roman" w:hAnsi="Times New Roman" w:cs="Times New Roman"/>
          <w:color w:val="252525"/>
          <w:spacing w:val="-15"/>
          <w:w w:val="105"/>
          <w:sz w:val="24"/>
          <w:szCs w:val="24"/>
        </w:rPr>
        <w:t xml:space="preserve"> </w:t>
      </w:r>
      <w:r w:rsidRPr="003A5D78">
        <w:rPr>
          <w:rFonts w:ascii="Times New Roman" w:hAnsi="Times New Roman" w:cs="Times New Roman"/>
          <w:color w:val="252525"/>
          <w:w w:val="105"/>
          <w:sz w:val="24"/>
          <w:szCs w:val="24"/>
        </w:rPr>
        <w:t>other address as</w:t>
      </w:r>
      <w:r w:rsidRPr="003A5D78">
        <w:rPr>
          <w:rFonts w:ascii="Times New Roman" w:hAnsi="Times New Roman" w:cs="Times New Roman"/>
          <w:color w:val="252525"/>
          <w:spacing w:val="-8"/>
          <w:w w:val="105"/>
          <w:sz w:val="24"/>
          <w:szCs w:val="24"/>
        </w:rPr>
        <w:t xml:space="preserve"> </w:t>
      </w:r>
      <w:r w:rsidRPr="003A5D78">
        <w:rPr>
          <w:rFonts w:ascii="Times New Roman" w:hAnsi="Times New Roman" w:cs="Times New Roman"/>
          <w:color w:val="252525"/>
          <w:w w:val="105"/>
          <w:sz w:val="24"/>
          <w:szCs w:val="24"/>
        </w:rPr>
        <w:t>may be specified in</w:t>
      </w:r>
      <w:r w:rsidRPr="003A5D78">
        <w:rPr>
          <w:rFonts w:ascii="Times New Roman" w:hAnsi="Times New Roman" w:cs="Times New Roman"/>
          <w:color w:val="252525"/>
          <w:spacing w:val="-7"/>
          <w:w w:val="105"/>
          <w:sz w:val="24"/>
          <w:szCs w:val="24"/>
        </w:rPr>
        <w:t xml:space="preserve"> </w:t>
      </w:r>
      <w:r w:rsidRPr="003A5D78">
        <w:rPr>
          <w:rFonts w:ascii="Times New Roman" w:hAnsi="Times New Roman" w:cs="Times New Roman"/>
          <w:color w:val="252525"/>
          <w:w w:val="105"/>
          <w:sz w:val="24"/>
          <w:szCs w:val="24"/>
        </w:rPr>
        <w:t>writing by the</w:t>
      </w:r>
      <w:r w:rsidR="00B73604" w:rsidRPr="003A5D78">
        <w:rPr>
          <w:rFonts w:ascii="Times New Roman" w:hAnsi="Times New Roman" w:cs="Times New Roman"/>
          <w:b/>
          <w:bCs/>
          <w:color w:val="252525"/>
          <w:spacing w:val="-6"/>
          <w:w w:val="105"/>
          <w:sz w:val="24"/>
          <w:szCs w:val="24"/>
        </w:rPr>
        <w:t xml:space="preserve"> University</w:t>
      </w:r>
      <w:r w:rsidR="00B73604" w:rsidRPr="003A5D78">
        <w:rPr>
          <w:rFonts w:ascii="Times New Roman" w:hAnsi="Times New Roman" w:cs="Times New Roman"/>
          <w:color w:val="252525"/>
          <w:w w:val="105"/>
          <w:sz w:val="24"/>
          <w:szCs w:val="24"/>
        </w:rPr>
        <w:t>/</w:t>
      </w:r>
      <w:r w:rsidRPr="003A5D78">
        <w:rPr>
          <w:rFonts w:ascii="Times New Roman" w:hAnsi="Times New Roman" w:cs="Times New Roman"/>
          <w:b/>
          <w:bCs/>
          <w:color w:val="252525"/>
          <w:w w:val="105"/>
          <w:sz w:val="24"/>
          <w:szCs w:val="24"/>
        </w:rPr>
        <w:t>Institutions</w:t>
      </w:r>
      <w:r w:rsidRPr="003A5D78">
        <w:rPr>
          <w:rFonts w:ascii="Times New Roman" w:hAnsi="Times New Roman" w:cs="Times New Roman"/>
          <w:color w:val="252525"/>
          <w:w w:val="105"/>
          <w:sz w:val="24"/>
          <w:szCs w:val="24"/>
        </w:rPr>
        <w:t>:</w:t>
      </w:r>
    </w:p>
    <w:p w14:paraId="24B8174E" w14:textId="77777777" w:rsidR="00150D7A" w:rsidRPr="003A5D78" w:rsidRDefault="00150D7A" w:rsidP="00150D7A">
      <w:pPr>
        <w:pStyle w:val="BodyText"/>
        <w:spacing w:before="12"/>
        <w:rPr>
          <w:rFonts w:ascii="Times New Roman" w:hAnsi="Times New Roman" w:cs="Times New Roman"/>
        </w:rPr>
      </w:pPr>
    </w:p>
    <w:p w14:paraId="4562D37E" w14:textId="77777777" w:rsidR="00150D7A" w:rsidRPr="003A5D78" w:rsidRDefault="00150D7A" w:rsidP="00150D7A">
      <w:pPr>
        <w:pStyle w:val="BodyText"/>
        <w:ind w:left="839" w:right="187"/>
        <w:rPr>
          <w:rFonts w:ascii="Times New Roman" w:hAnsi="Times New Roman" w:cs="Times New Roman"/>
          <w:color w:val="252525"/>
          <w:spacing w:val="-8"/>
          <w:w w:val="105"/>
        </w:rPr>
      </w:pPr>
      <w:r w:rsidRPr="003A5D78">
        <w:rPr>
          <w:rFonts w:ascii="Times New Roman" w:hAnsi="Times New Roman" w:cs="Times New Roman"/>
          <w:color w:val="252525"/>
          <w:w w:val="105"/>
        </w:rPr>
        <w:t>For</w:t>
      </w:r>
      <w:r w:rsidRPr="003A5D78">
        <w:rPr>
          <w:rFonts w:ascii="Times New Roman" w:hAnsi="Times New Roman" w:cs="Times New Roman"/>
          <w:color w:val="252525"/>
          <w:spacing w:val="-5"/>
          <w:w w:val="105"/>
        </w:rPr>
        <w:t xml:space="preserve"> </w:t>
      </w:r>
      <w:r w:rsidRPr="003A5D78">
        <w:rPr>
          <w:rFonts w:ascii="Times New Roman" w:hAnsi="Times New Roman" w:cs="Times New Roman"/>
          <w:b/>
          <w:color w:val="252525"/>
          <w:w w:val="105"/>
        </w:rPr>
        <w:t>Radford</w:t>
      </w:r>
      <w:r w:rsidRPr="003A5D78">
        <w:rPr>
          <w:rFonts w:ascii="Times New Roman" w:hAnsi="Times New Roman" w:cs="Times New Roman"/>
          <w:color w:val="252525"/>
          <w:w w:val="105"/>
        </w:rPr>
        <w:t>:</w:t>
      </w:r>
      <w:r w:rsidRPr="003A5D78">
        <w:rPr>
          <w:rFonts w:ascii="Times New Roman" w:hAnsi="Times New Roman" w:cs="Times New Roman"/>
          <w:color w:val="252525"/>
          <w:spacing w:val="-8"/>
          <w:w w:val="105"/>
        </w:rPr>
        <w:t xml:space="preserve"> </w:t>
      </w:r>
    </w:p>
    <w:p w14:paraId="7B585F89" w14:textId="77777777" w:rsidR="00150D7A" w:rsidRPr="003A5D78" w:rsidRDefault="00150D7A" w:rsidP="00150D7A">
      <w:pPr>
        <w:pStyle w:val="BodyText"/>
        <w:numPr>
          <w:ilvl w:val="0"/>
          <w:numId w:val="5"/>
        </w:numPr>
        <w:ind w:right="187"/>
        <w:rPr>
          <w:rFonts w:ascii="Times New Roman" w:hAnsi="Times New Roman" w:cs="Times New Roman"/>
        </w:rPr>
      </w:pPr>
      <w:r w:rsidRPr="003A5D78">
        <w:rPr>
          <w:rFonts w:ascii="Times New Roman" w:hAnsi="Times New Roman" w:cs="Times New Roman"/>
          <w:color w:val="252525"/>
          <w:spacing w:val="-8"/>
          <w:w w:val="105"/>
        </w:rPr>
        <w:t xml:space="preserve">Dr. </w:t>
      </w:r>
      <w:r w:rsidRPr="003A5D78">
        <w:rPr>
          <w:rFonts w:ascii="Times New Roman" w:hAnsi="Times New Roman" w:cs="Times New Roman"/>
          <w:color w:val="252525"/>
          <w:w w:val="105"/>
        </w:rPr>
        <w:t xml:space="preserve">Bethany Usher, Provost and Senior Vice President for Academic Affairs, </w:t>
      </w:r>
      <w:hyperlink r:id="rId10" w:history="1">
        <w:r w:rsidRPr="003A5D78">
          <w:rPr>
            <w:rStyle w:val="Hyperlink"/>
            <w:rFonts w:ascii="Times New Roman" w:hAnsi="Times New Roman" w:cs="Times New Roman"/>
            <w:w w:val="105"/>
          </w:rPr>
          <w:t>usher@radford.edu</w:t>
        </w:r>
      </w:hyperlink>
      <w:r w:rsidRPr="003A5D78">
        <w:rPr>
          <w:rFonts w:ascii="Times New Roman" w:hAnsi="Times New Roman" w:cs="Times New Roman"/>
          <w:color w:val="252525"/>
          <w:w w:val="105"/>
        </w:rPr>
        <w:t xml:space="preserve"> </w:t>
      </w:r>
    </w:p>
    <w:p w14:paraId="08561803" w14:textId="77777777" w:rsidR="00150D7A" w:rsidRPr="003A5D78" w:rsidRDefault="00150D7A" w:rsidP="00150D7A">
      <w:pPr>
        <w:pStyle w:val="BodyText"/>
        <w:numPr>
          <w:ilvl w:val="0"/>
          <w:numId w:val="5"/>
        </w:numPr>
        <w:ind w:right="187"/>
        <w:rPr>
          <w:rFonts w:ascii="Times New Roman" w:hAnsi="Times New Roman" w:cs="Times New Roman"/>
        </w:rPr>
      </w:pPr>
      <w:r w:rsidRPr="003A5D78">
        <w:rPr>
          <w:rFonts w:ascii="Times New Roman" w:hAnsi="Times New Roman" w:cs="Times New Roman"/>
          <w:color w:val="252525"/>
          <w:spacing w:val="-8"/>
          <w:w w:val="105"/>
        </w:rPr>
        <w:t xml:space="preserve">Philip Crigger, Contracts and Agreement Coordinator, Procurement and Contracts, </w:t>
      </w:r>
      <w:hyperlink r:id="rId11" w:history="1">
        <w:r w:rsidRPr="003A5D78">
          <w:rPr>
            <w:rStyle w:val="Hyperlink"/>
            <w:rFonts w:ascii="Times New Roman" w:hAnsi="Times New Roman" w:cs="Times New Roman"/>
            <w:spacing w:val="-8"/>
            <w:w w:val="105"/>
          </w:rPr>
          <w:t>pcrigger@radford.edu</w:t>
        </w:r>
      </w:hyperlink>
      <w:r w:rsidRPr="003A5D78">
        <w:rPr>
          <w:rFonts w:ascii="Times New Roman" w:hAnsi="Times New Roman" w:cs="Times New Roman"/>
          <w:color w:val="252525"/>
          <w:spacing w:val="-8"/>
          <w:w w:val="105"/>
        </w:rPr>
        <w:t xml:space="preserve"> </w:t>
      </w:r>
    </w:p>
    <w:p w14:paraId="69E3EDB3" w14:textId="77777777" w:rsidR="00150D7A" w:rsidRPr="003A5D78" w:rsidRDefault="00150D7A" w:rsidP="00150D7A">
      <w:pPr>
        <w:pStyle w:val="BodyText"/>
        <w:ind w:left="839" w:right="187"/>
        <w:rPr>
          <w:rFonts w:ascii="Times New Roman" w:hAnsi="Times New Roman" w:cs="Times New Roman"/>
          <w:color w:val="252525"/>
          <w:w w:val="105"/>
        </w:rPr>
      </w:pPr>
    </w:p>
    <w:p w14:paraId="6822D839" w14:textId="77777777" w:rsidR="00150D7A" w:rsidRPr="003A5D78" w:rsidRDefault="00150D7A" w:rsidP="00150D7A">
      <w:pPr>
        <w:pStyle w:val="BodyText"/>
        <w:ind w:left="839" w:right="187"/>
        <w:rPr>
          <w:rFonts w:ascii="Times New Roman" w:hAnsi="Times New Roman" w:cs="Times New Roman"/>
          <w:color w:val="252525"/>
          <w:spacing w:val="-5"/>
          <w:w w:val="105"/>
        </w:rPr>
      </w:pPr>
      <w:r w:rsidRPr="003A5D78">
        <w:rPr>
          <w:rFonts w:ascii="Times New Roman" w:hAnsi="Times New Roman" w:cs="Times New Roman"/>
          <w:color w:val="FF0000"/>
          <w:w w:val="105"/>
        </w:rPr>
        <w:t>For</w:t>
      </w:r>
      <w:r w:rsidRPr="003A5D78">
        <w:rPr>
          <w:rFonts w:ascii="Times New Roman" w:hAnsi="Times New Roman" w:cs="Times New Roman"/>
          <w:color w:val="FF0000"/>
          <w:spacing w:val="-6"/>
          <w:w w:val="105"/>
        </w:rPr>
        <w:t xml:space="preserve"> </w:t>
      </w:r>
      <w:r w:rsidRPr="003A5D78">
        <w:rPr>
          <w:rFonts w:ascii="Times New Roman" w:hAnsi="Times New Roman" w:cs="Times New Roman"/>
          <w:color w:val="FF0000"/>
          <w:w w:val="105"/>
        </w:rPr>
        <w:t>VCCS by Partner</w:t>
      </w:r>
      <w:r w:rsidRPr="003A5D78">
        <w:rPr>
          <w:rFonts w:ascii="Times New Roman" w:hAnsi="Times New Roman" w:cs="Times New Roman"/>
          <w:color w:val="252525"/>
          <w:w w:val="105"/>
        </w:rPr>
        <w:t>:</w:t>
      </w:r>
      <w:r w:rsidRPr="003A5D78">
        <w:rPr>
          <w:rFonts w:ascii="Times New Roman" w:hAnsi="Times New Roman" w:cs="Times New Roman"/>
          <w:color w:val="252525"/>
          <w:spacing w:val="-5"/>
          <w:w w:val="105"/>
        </w:rPr>
        <w:t xml:space="preserve"> </w:t>
      </w:r>
    </w:p>
    <w:p w14:paraId="20F6E2F8" w14:textId="77777777" w:rsidR="000D5EEC" w:rsidRPr="003A5D78" w:rsidRDefault="000D5EEC" w:rsidP="003A5D78">
      <w:pPr>
        <w:pStyle w:val="ListParagraph"/>
        <w:widowControl w:val="0"/>
        <w:tabs>
          <w:tab w:val="left" w:pos="838"/>
          <w:tab w:val="left" w:pos="840"/>
        </w:tabs>
        <w:autoSpaceDE w:val="0"/>
        <w:autoSpaceDN w:val="0"/>
        <w:spacing w:after="0" w:line="240" w:lineRule="auto"/>
        <w:ind w:left="840" w:right="122"/>
        <w:contextualSpacing w:val="0"/>
        <w:rPr>
          <w:rFonts w:ascii="Times New Roman" w:hAnsi="Times New Roman" w:cs="Times New Roman"/>
          <w:color w:val="252525"/>
          <w:sz w:val="24"/>
          <w:szCs w:val="24"/>
        </w:rPr>
      </w:pPr>
    </w:p>
    <w:p w14:paraId="7EC9CF73" w14:textId="77777777" w:rsidR="00727F1D" w:rsidRPr="003A5D78" w:rsidRDefault="00727F1D" w:rsidP="00727F1D">
      <w:pPr>
        <w:pStyle w:val="BodyText"/>
        <w:rPr>
          <w:rFonts w:ascii="Times New Roman" w:hAnsi="Times New Roman" w:cs="Times New Roman"/>
        </w:rPr>
      </w:pPr>
    </w:p>
    <w:p w14:paraId="0733DE82" w14:textId="673D906D" w:rsidR="00727F1D" w:rsidRDefault="009D42C2" w:rsidP="001A4C9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EF39FC">
        <w:rPr>
          <w:rFonts w:ascii="Times New Roman" w:hAnsi="Times New Roman" w:cs="Times New Roman"/>
          <w:sz w:val="24"/>
          <w:szCs w:val="24"/>
        </w:rPr>
        <w:t>a)_</w:t>
      </w:r>
      <w:proofErr w:type="gramEnd"/>
      <w:r w:rsidR="00EF39FC">
        <w:rPr>
          <w:rFonts w:ascii="Times New Roman" w:hAnsi="Times New Roman" w:cs="Times New Roman"/>
          <w:sz w:val="24"/>
          <w:szCs w:val="24"/>
        </w:rPr>
        <w:t>____________________</w:t>
      </w:r>
    </w:p>
    <w:p w14:paraId="5ABD4E6D" w14:textId="3D62B5F2" w:rsidR="00EF39FC" w:rsidRPr="00B73604" w:rsidRDefault="00EF39FC" w:rsidP="00D40B70">
      <w:pPr>
        <w:ind w:left="720" w:firstLine="720"/>
        <w:rPr>
          <w:rFonts w:ascii="Times New Roman" w:hAnsi="Times New Roman" w:cs="Times New Roman"/>
          <w:sz w:val="24"/>
          <w:szCs w:val="24"/>
        </w:rPr>
      </w:pPr>
      <w:proofErr w:type="gramStart"/>
      <w:r>
        <w:rPr>
          <w:rFonts w:ascii="Times New Roman" w:hAnsi="Times New Roman" w:cs="Times New Roman"/>
          <w:sz w:val="24"/>
          <w:szCs w:val="24"/>
        </w:rPr>
        <w:t>b)_</w:t>
      </w:r>
      <w:proofErr w:type="gramEnd"/>
      <w:r>
        <w:rPr>
          <w:rFonts w:ascii="Times New Roman" w:hAnsi="Times New Roman" w:cs="Times New Roman"/>
          <w:sz w:val="24"/>
          <w:szCs w:val="24"/>
        </w:rPr>
        <w:t>___________________</w:t>
      </w:r>
    </w:p>
    <w:p w14:paraId="4280F578" w14:textId="6855E5CA" w:rsidR="00212B84" w:rsidRPr="00B73604" w:rsidRDefault="00212B84" w:rsidP="001A4C9D">
      <w:pPr>
        <w:rPr>
          <w:rFonts w:ascii="Times New Roman" w:hAnsi="Times New Roman" w:cs="Times New Roman"/>
          <w:sz w:val="24"/>
          <w:szCs w:val="24"/>
        </w:rPr>
      </w:pPr>
    </w:p>
    <w:p w14:paraId="2BDEE327" w14:textId="42038811" w:rsidR="001A4C9D" w:rsidRPr="00B73604" w:rsidRDefault="001A4C9D" w:rsidP="001A4C9D">
      <w:pPr>
        <w:rPr>
          <w:rFonts w:ascii="Times New Roman" w:hAnsi="Times New Roman" w:cs="Times New Roman"/>
          <w:b/>
          <w:bCs/>
          <w:strike/>
          <w:sz w:val="24"/>
          <w:szCs w:val="24"/>
          <w:u w:val="single"/>
        </w:rPr>
      </w:pPr>
    </w:p>
    <w:p w14:paraId="7F6204C0" w14:textId="20F7E714" w:rsidR="00B97F33" w:rsidRPr="00B73604" w:rsidRDefault="00B97F33" w:rsidP="001A4C9D">
      <w:pPr>
        <w:rPr>
          <w:rFonts w:ascii="Times New Roman" w:hAnsi="Times New Roman" w:cs="Times New Roman"/>
          <w:bCs/>
          <w:sz w:val="24"/>
          <w:szCs w:val="24"/>
          <w:u w:val="single"/>
        </w:rPr>
      </w:pPr>
      <w:r w:rsidRPr="00B73604">
        <w:rPr>
          <w:rFonts w:ascii="Times New Roman" w:hAnsi="Times New Roman" w:cs="Times New Roman"/>
          <w:bCs/>
          <w:sz w:val="24"/>
          <w:szCs w:val="24"/>
          <w:u w:val="single"/>
        </w:rPr>
        <w:lastRenderedPageBreak/>
        <w:t xml:space="preserve">In witness whereof, the undersigned have caused this </w:t>
      </w:r>
      <w:r w:rsidR="009650B3" w:rsidRPr="00B73604">
        <w:rPr>
          <w:rFonts w:ascii="Times New Roman" w:hAnsi="Times New Roman" w:cs="Times New Roman"/>
          <w:bCs/>
          <w:sz w:val="24"/>
          <w:szCs w:val="24"/>
          <w:u w:val="single"/>
        </w:rPr>
        <w:t>Memorandum of Understanding</w:t>
      </w:r>
      <w:r w:rsidRPr="00B73604">
        <w:rPr>
          <w:rFonts w:ascii="Times New Roman" w:hAnsi="Times New Roman" w:cs="Times New Roman"/>
          <w:bCs/>
          <w:sz w:val="24"/>
          <w:szCs w:val="24"/>
          <w:u w:val="single"/>
        </w:rPr>
        <w:t xml:space="preserve"> to be duly entered into as of the date above written.</w:t>
      </w:r>
    </w:p>
    <w:p w14:paraId="60FB0204" w14:textId="5D06DB34" w:rsidR="00B97F33" w:rsidRPr="00B73604" w:rsidRDefault="00A87ED0" w:rsidP="001A4C9D">
      <w:pPr>
        <w:rPr>
          <w:rFonts w:ascii="Times New Roman" w:hAnsi="Times New Roman" w:cs="Times New Roman"/>
          <w:b/>
          <w:bCs/>
          <w:sz w:val="24"/>
          <w:szCs w:val="24"/>
          <w:u w:val="single"/>
        </w:rPr>
      </w:pPr>
      <w:r w:rsidRPr="00B73604">
        <w:rPr>
          <w:rFonts w:ascii="Times New Roman" w:hAnsi="Times New Roman" w:cs="Times New Roman"/>
          <w:b/>
          <w:bCs/>
          <w:sz w:val="24"/>
          <w:szCs w:val="24"/>
        </w:rPr>
        <w:t>Radford University</w:t>
      </w:r>
    </w:p>
    <w:p w14:paraId="07735271" w14:textId="725698BC" w:rsidR="00B97F33" w:rsidRPr="00B73604" w:rsidRDefault="00B97F33" w:rsidP="001A4C9D">
      <w:pPr>
        <w:rPr>
          <w:rFonts w:ascii="Times New Roman" w:hAnsi="Times New Roman" w:cs="Times New Roman"/>
          <w:bCs/>
          <w:sz w:val="24"/>
          <w:szCs w:val="24"/>
          <w:u w:val="single"/>
        </w:rPr>
      </w:pPr>
      <w:proofErr w:type="gramStart"/>
      <w:r w:rsidRPr="00B73604">
        <w:rPr>
          <w:rFonts w:ascii="Times New Roman" w:hAnsi="Times New Roman" w:cs="Times New Roman"/>
          <w:bCs/>
          <w:sz w:val="24"/>
          <w:szCs w:val="24"/>
          <w:u w:val="single"/>
        </w:rPr>
        <w:t>By:_</w:t>
      </w:r>
      <w:proofErr w:type="gramEnd"/>
      <w:r w:rsidRPr="00B73604">
        <w:rPr>
          <w:rFonts w:ascii="Times New Roman" w:hAnsi="Times New Roman" w:cs="Times New Roman"/>
          <w:bCs/>
          <w:sz w:val="24"/>
          <w:szCs w:val="24"/>
          <w:u w:val="single"/>
        </w:rPr>
        <w:t>____________________________</w:t>
      </w:r>
    </w:p>
    <w:p w14:paraId="6BF96CA5" w14:textId="2085450F" w:rsidR="00B97F33" w:rsidRPr="00B73604" w:rsidRDefault="00D64B99" w:rsidP="001A4C9D">
      <w:pPr>
        <w:rPr>
          <w:rFonts w:ascii="Times New Roman" w:hAnsi="Times New Roman" w:cs="Times New Roman"/>
          <w:b/>
          <w:bCs/>
          <w:sz w:val="24"/>
          <w:szCs w:val="24"/>
        </w:rPr>
      </w:pPr>
      <w:r w:rsidRPr="00B73604">
        <w:rPr>
          <w:rFonts w:ascii="Times New Roman" w:hAnsi="Times New Roman" w:cs="Times New Roman"/>
          <w:b/>
          <w:bCs/>
          <w:sz w:val="24"/>
          <w:szCs w:val="24"/>
        </w:rPr>
        <w:t xml:space="preserve">College </w:t>
      </w:r>
      <w:r w:rsidR="00B97F33" w:rsidRPr="00B73604">
        <w:rPr>
          <w:rFonts w:ascii="Times New Roman" w:hAnsi="Times New Roman" w:cs="Times New Roman"/>
          <w:b/>
          <w:bCs/>
          <w:sz w:val="24"/>
          <w:szCs w:val="24"/>
        </w:rPr>
        <w:t>Director</w:t>
      </w:r>
    </w:p>
    <w:p w14:paraId="46F87CD6" w14:textId="3BD31256" w:rsidR="00B97F33" w:rsidRPr="00B73604" w:rsidRDefault="00D64B99" w:rsidP="001A4C9D">
      <w:pPr>
        <w:rPr>
          <w:rFonts w:ascii="Times New Roman" w:hAnsi="Times New Roman" w:cs="Times New Roman"/>
          <w:bCs/>
          <w:sz w:val="24"/>
          <w:szCs w:val="24"/>
        </w:rPr>
      </w:pPr>
      <w:proofErr w:type="gramStart"/>
      <w:r w:rsidRPr="00B73604">
        <w:rPr>
          <w:rFonts w:ascii="Times New Roman" w:hAnsi="Times New Roman" w:cs="Times New Roman"/>
          <w:bCs/>
          <w:sz w:val="24"/>
          <w:szCs w:val="24"/>
        </w:rPr>
        <w:t>Date:_</w:t>
      </w:r>
      <w:proofErr w:type="gramEnd"/>
      <w:r w:rsidRPr="00B73604">
        <w:rPr>
          <w:rFonts w:ascii="Times New Roman" w:hAnsi="Times New Roman" w:cs="Times New Roman"/>
          <w:bCs/>
          <w:sz w:val="24"/>
          <w:szCs w:val="24"/>
        </w:rPr>
        <w:t>__________________________</w:t>
      </w:r>
      <w:r w:rsidR="00DC37B1" w:rsidRPr="00B73604">
        <w:rPr>
          <w:rFonts w:ascii="Times New Roman" w:hAnsi="Times New Roman" w:cs="Times New Roman"/>
          <w:bCs/>
          <w:sz w:val="24"/>
          <w:szCs w:val="24"/>
        </w:rPr>
        <w:t>_</w:t>
      </w:r>
    </w:p>
    <w:p w14:paraId="3C8CDC2B" w14:textId="0D72AE11" w:rsidR="00B97F33" w:rsidRPr="00B73604" w:rsidRDefault="00B97F33" w:rsidP="001A4C9D">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By:</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_____________________________</w:t>
      </w:r>
    </w:p>
    <w:p w14:paraId="4683C433" w14:textId="1E22B4CD" w:rsidR="00B97F33" w:rsidRPr="00B73604" w:rsidRDefault="00B97F33" w:rsidP="001A4C9D">
      <w:pPr>
        <w:rPr>
          <w:rFonts w:ascii="Times New Roman" w:hAnsi="Times New Roman" w:cs="Times New Roman"/>
          <w:b/>
          <w:bCs/>
          <w:sz w:val="24"/>
          <w:szCs w:val="24"/>
        </w:rPr>
      </w:pPr>
      <w:r w:rsidRPr="00B73604">
        <w:rPr>
          <w:rFonts w:ascii="Times New Roman" w:hAnsi="Times New Roman" w:cs="Times New Roman"/>
          <w:b/>
          <w:bCs/>
          <w:sz w:val="24"/>
          <w:szCs w:val="24"/>
        </w:rPr>
        <w:t>Dr. Bethany Usher, Provost and Senior Vice President for Academic Affairs</w:t>
      </w:r>
    </w:p>
    <w:p w14:paraId="347EDFC2" w14:textId="5D09B124" w:rsidR="00B97F33" w:rsidRPr="00B73604" w:rsidRDefault="00D64B99" w:rsidP="001A4C9D">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Date:</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w:t>
      </w:r>
    </w:p>
    <w:p w14:paraId="08E345A0" w14:textId="3D4E2791" w:rsidR="00572E1D" w:rsidRPr="00B73604" w:rsidRDefault="00572E1D" w:rsidP="00572E1D">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By:</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_____________________________</w:t>
      </w:r>
    </w:p>
    <w:p w14:paraId="11F2B0F8" w14:textId="41985E9E" w:rsidR="00572E1D" w:rsidRPr="00B73604" w:rsidRDefault="00572E1D" w:rsidP="00572E1D">
      <w:pPr>
        <w:rPr>
          <w:rFonts w:ascii="Times New Roman" w:hAnsi="Times New Roman" w:cs="Times New Roman"/>
          <w:b/>
          <w:bCs/>
          <w:sz w:val="24"/>
          <w:szCs w:val="24"/>
        </w:rPr>
      </w:pPr>
      <w:r w:rsidRPr="00B73604">
        <w:rPr>
          <w:rFonts w:ascii="Times New Roman" w:hAnsi="Times New Roman" w:cs="Times New Roman"/>
          <w:b/>
          <w:bCs/>
          <w:sz w:val="24"/>
          <w:szCs w:val="24"/>
        </w:rPr>
        <w:t>Dr. Bret Danilowicz, President</w:t>
      </w:r>
    </w:p>
    <w:p w14:paraId="0B7C4A38" w14:textId="267BC328" w:rsidR="003B2D6D" w:rsidRPr="00B73604" w:rsidRDefault="00572E1D" w:rsidP="00572E1D">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Date:</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w:t>
      </w:r>
    </w:p>
    <w:p w14:paraId="7A7F0171" w14:textId="05B08990" w:rsidR="00B97F33" w:rsidRPr="00B73604" w:rsidRDefault="00B97F33" w:rsidP="001A4C9D">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By:</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_____________________________</w:t>
      </w:r>
    </w:p>
    <w:p w14:paraId="3F692898" w14:textId="19D8CC1E" w:rsidR="00B97F33" w:rsidRPr="003A5D78" w:rsidRDefault="00B97F33" w:rsidP="001A4C9D">
      <w:pPr>
        <w:rPr>
          <w:rFonts w:ascii="Times New Roman" w:hAnsi="Times New Roman" w:cs="Times New Roman"/>
          <w:color w:val="FF0000"/>
          <w:sz w:val="24"/>
          <w:szCs w:val="24"/>
        </w:rPr>
      </w:pPr>
      <w:r w:rsidRPr="00B73604">
        <w:rPr>
          <w:rFonts w:ascii="Times New Roman" w:hAnsi="Times New Roman" w:cs="Times New Roman"/>
          <w:b/>
          <w:bCs/>
          <w:sz w:val="24"/>
          <w:szCs w:val="24"/>
        </w:rPr>
        <w:t>Phil Crigger, Contract &amp; Agreement Coordinator</w:t>
      </w:r>
      <w:r w:rsidR="0060371A" w:rsidRPr="00B73604">
        <w:rPr>
          <w:rFonts w:ascii="Times New Roman" w:hAnsi="Times New Roman" w:cs="Times New Roman"/>
          <w:b/>
          <w:bCs/>
          <w:sz w:val="24"/>
          <w:szCs w:val="24"/>
        </w:rPr>
        <w:t xml:space="preserve"> </w:t>
      </w:r>
      <w:r w:rsidR="0060371A" w:rsidRPr="003A5D78">
        <w:rPr>
          <w:rFonts w:ascii="Times New Roman" w:hAnsi="Times New Roman" w:cs="Times New Roman"/>
          <w:color w:val="FF0000"/>
          <w:sz w:val="24"/>
          <w:szCs w:val="24"/>
        </w:rPr>
        <w:t>Does not need signed by Phil if President signs</w:t>
      </w:r>
    </w:p>
    <w:p w14:paraId="03C3131E" w14:textId="57DDA76A" w:rsidR="00D64B99" w:rsidRPr="00B73604" w:rsidRDefault="00D64B99" w:rsidP="001A4C9D">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Date:</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w:t>
      </w:r>
      <w:r w:rsidR="00DC37B1" w:rsidRPr="00B73604">
        <w:rPr>
          <w:rFonts w:ascii="Times New Roman" w:hAnsi="Times New Roman" w:cs="Times New Roman"/>
          <w:b/>
          <w:bCs/>
          <w:sz w:val="24"/>
          <w:szCs w:val="24"/>
        </w:rPr>
        <w:t>_</w:t>
      </w:r>
    </w:p>
    <w:p w14:paraId="0ECEFF7D" w14:textId="77777777" w:rsidR="003B2D6D" w:rsidRPr="00B73604" w:rsidRDefault="003B2D6D" w:rsidP="0055597C">
      <w:pPr>
        <w:rPr>
          <w:rFonts w:ascii="Times New Roman" w:hAnsi="Times New Roman" w:cs="Times New Roman"/>
          <w:b/>
          <w:bCs/>
          <w:color w:val="FF0000"/>
          <w:sz w:val="24"/>
          <w:szCs w:val="24"/>
        </w:rPr>
      </w:pPr>
    </w:p>
    <w:p w14:paraId="183491E9" w14:textId="6E587305" w:rsidR="0055597C" w:rsidRPr="00B73604" w:rsidRDefault="0055597C" w:rsidP="0055597C">
      <w:pPr>
        <w:rPr>
          <w:rFonts w:ascii="Times New Roman" w:hAnsi="Times New Roman" w:cs="Times New Roman"/>
          <w:b/>
          <w:bCs/>
          <w:color w:val="FF0000"/>
          <w:sz w:val="24"/>
          <w:szCs w:val="24"/>
        </w:rPr>
      </w:pPr>
      <w:r w:rsidRPr="00B73604">
        <w:rPr>
          <w:rFonts w:ascii="Times New Roman" w:hAnsi="Times New Roman" w:cs="Times New Roman"/>
          <w:b/>
          <w:bCs/>
          <w:color w:val="FF0000"/>
          <w:sz w:val="24"/>
          <w:szCs w:val="24"/>
        </w:rPr>
        <w:t xml:space="preserve">Southwest Virginia Community College </w:t>
      </w:r>
      <w:r w:rsidR="004337EB" w:rsidRPr="00B73604">
        <w:rPr>
          <w:rFonts w:ascii="Times New Roman" w:hAnsi="Times New Roman" w:cs="Times New Roman"/>
          <w:b/>
          <w:bCs/>
          <w:color w:val="FF0000"/>
          <w:sz w:val="24"/>
          <w:szCs w:val="24"/>
        </w:rPr>
        <w:t>(Change to identify agency)</w:t>
      </w:r>
    </w:p>
    <w:p w14:paraId="0E805AC7" w14:textId="3A37ED02" w:rsidR="0055597C" w:rsidRPr="00B73604" w:rsidRDefault="0055597C" w:rsidP="0055597C">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By:</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______________________________</w:t>
      </w:r>
    </w:p>
    <w:p w14:paraId="155FBF73" w14:textId="2D1B648E" w:rsidR="0055597C" w:rsidRPr="00B73604" w:rsidRDefault="0055597C" w:rsidP="0055597C">
      <w:pPr>
        <w:rPr>
          <w:rFonts w:ascii="Times New Roman" w:hAnsi="Times New Roman" w:cs="Times New Roman"/>
          <w:b/>
          <w:bCs/>
          <w:sz w:val="24"/>
          <w:szCs w:val="24"/>
        </w:rPr>
      </w:pPr>
      <w:r w:rsidRPr="00B73604">
        <w:rPr>
          <w:rFonts w:ascii="Times New Roman" w:hAnsi="Times New Roman" w:cs="Times New Roman"/>
          <w:b/>
          <w:bCs/>
          <w:sz w:val="24"/>
          <w:szCs w:val="24"/>
        </w:rPr>
        <w:t>Associate Dean</w:t>
      </w:r>
    </w:p>
    <w:p w14:paraId="30D3D9B1" w14:textId="77128178" w:rsidR="00D64B99" w:rsidRPr="00B73604" w:rsidRDefault="00DC37B1" w:rsidP="0055597C">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Date:</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w:t>
      </w:r>
    </w:p>
    <w:p w14:paraId="16FDB34C" w14:textId="0F6284A5" w:rsidR="00A87ED0" w:rsidRPr="00B73604" w:rsidRDefault="00A87ED0" w:rsidP="00A87ED0">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By:</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______________________________</w:t>
      </w:r>
    </w:p>
    <w:p w14:paraId="1DD42787" w14:textId="0EED6445" w:rsidR="00A87ED0" w:rsidRPr="00B73604" w:rsidRDefault="00A87ED0" w:rsidP="00A87ED0">
      <w:pPr>
        <w:rPr>
          <w:rFonts w:ascii="Times New Roman" w:hAnsi="Times New Roman" w:cs="Times New Roman"/>
          <w:b/>
          <w:bCs/>
          <w:sz w:val="24"/>
          <w:szCs w:val="24"/>
        </w:rPr>
      </w:pPr>
      <w:r w:rsidRPr="00B73604">
        <w:rPr>
          <w:rFonts w:ascii="Times New Roman" w:hAnsi="Times New Roman" w:cs="Times New Roman"/>
          <w:b/>
          <w:bCs/>
          <w:sz w:val="24"/>
          <w:szCs w:val="24"/>
        </w:rPr>
        <w:t>Vice President of Academic and Student Services</w:t>
      </w:r>
    </w:p>
    <w:p w14:paraId="6EFD335E" w14:textId="77777777" w:rsidR="00A87ED0" w:rsidRPr="00B73604" w:rsidRDefault="00A87ED0" w:rsidP="00A87ED0">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Date:</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w:t>
      </w:r>
    </w:p>
    <w:p w14:paraId="02A88860" w14:textId="5520AFF8" w:rsidR="00A87ED0" w:rsidRPr="00B73604" w:rsidRDefault="00A87ED0" w:rsidP="00A87ED0">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By:</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______________________________</w:t>
      </w:r>
    </w:p>
    <w:p w14:paraId="16847BA8" w14:textId="442C65E3" w:rsidR="00A87ED0" w:rsidRPr="00B73604" w:rsidRDefault="00A87ED0" w:rsidP="00A87ED0">
      <w:pPr>
        <w:rPr>
          <w:rFonts w:ascii="Times New Roman" w:hAnsi="Times New Roman" w:cs="Times New Roman"/>
          <w:b/>
          <w:bCs/>
          <w:sz w:val="24"/>
          <w:szCs w:val="24"/>
        </w:rPr>
      </w:pPr>
      <w:r w:rsidRPr="00B73604">
        <w:rPr>
          <w:rFonts w:ascii="Times New Roman" w:hAnsi="Times New Roman" w:cs="Times New Roman"/>
          <w:b/>
          <w:bCs/>
          <w:sz w:val="24"/>
          <w:szCs w:val="24"/>
        </w:rPr>
        <w:t>President</w:t>
      </w:r>
    </w:p>
    <w:p w14:paraId="73889906" w14:textId="77777777" w:rsidR="00A87ED0" w:rsidRPr="00B73604" w:rsidRDefault="00A87ED0" w:rsidP="00A87ED0">
      <w:pPr>
        <w:rPr>
          <w:rFonts w:ascii="Times New Roman" w:hAnsi="Times New Roman" w:cs="Times New Roman"/>
          <w:b/>
          <w:bCs/>
          <w:sz w:val="24"/>
          <w:szCs w:val="24"/>
        </w:rPr>
      </w:pPr>
      <w:proofErr w:type="gramStart"/>
      <w:r w:rsidRPr="00B73604">
        <w:rPr>
          <w:rFonts w:ascii="Times New Roman" w:hAnsi="Times New Roman" w:cs="Times New Roman"/>
          <w:bCs/>
          <w:sz w:val="24"/>
          <w:szCs w:val="24"/>
        </w:rPr>
        <w:t>Date:</w:t>
      </w:r>
      <w:r w:rsidRPr="00B73604">
        <w:rPr>
          <w:rFonts w:ascii="Times New Roman" w:hAnsi="Times New Roman" w:cs="Times New Roman"/>
          <w:b/>
          <w:bCs/>
          <w:sz w:val="24"/>
          <w:szCs w:val="24"/>
        </w:rPr>
        <w:t>_</w:t>
      </w:r>
      <w:proofErr w:type="gramEnd"/>
      <w:r w:rsidRPr="00B73604">
        <w:rPr>
          <w:rFonts w:ascii="Times New Roman" w:hAnsi="Times New Roman" w:cs="Times New Roman"/>
          <w:b/>
          <w:bCs/>
          <w:sz w:val="24"/>
          <w:szCs w:val="24"/>
        </w:rPr>
        <w:t>____________________________</w:t>
      </w:r>
    </w:p>
    <w:p w14:paraId="2D70EF3A" w14:textId="77777777" w:rsidR="0055597C" w:rsidRDefault="0055597C" w:rsidP="00A87ED0">
      <w:pPr>
        <w:rPr>
          <w:rFonts w:ascii="Times New Roman" w:hAnsi="Times New Roman" w:cs="Times New Roman"/>
          <w:b/>
          <w:bCs/>
          <w:sz w:val="24"/>
          <w:szCs w:val="24"/>
        </w:rPr>
      </w:pPr>
    </w:p>
    <w:sectPr w:rsidR="005559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13D9" w14:textId="77777777" w:rsidR="00CD391A" w:rsidRDefault="00CD391A" w:rsidP="003A5D78">
      <w:pPr>
        <w:spacing w:after="0" w:line="240" w:lineRule="auto"/>
      </w:pPr>
      <w:r>
        <w:separator/>
      </w:r>
    </w:p>
  </w:endnote>
  <w:endnote w:type="continuationSeparator" w:id="0">
    <w:p w14:paraId="69C14ACF" w14:textId="77777777" w:rsidR="00CD391A" w:rsidRDefault="00CD391A" w:rsidP="003A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7F36" w14:textId="77777777" w:rsidR="00CF4DF8" w:rsidRDefault="00CF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8DF1" w14:textId="77777777" w:rsidR="00CF4DF8" w:rsidRPr="00CF4DF8" w:rsidRDefault="00CF4DF8" w:rsidP="00CF4DF8">
    <w:pPr>
      <w:pStyle w:val="BodyText"/>
      <w:spacing w:line="352" w:lineRule="auto"/>
      <w:ind w:right="101"/>
      <w:rPr>
        <w:rFonts w:ascii="Century Gothic" w:hAnsi="Century Gothic"/>
        <w:sz w:val="16"/>
        <w:szCs w:val="16"/>
      </w:rPr>
    </w:pPr>
    <w:r w:rsidRPr="00CF4DF8">
      <w:rPr>
        <w:rFonts w:ascii="Century Gothic" w:hAnsi="Century Gothic"/>
        <w:sz w:val="16"/>
        <w:szCs w:val="16"/>
      </w:rPr>
      <w:t>Approved by the Virginia Office of Attorney General for Radford University-November 16, 2023</w:t>
    </w:r>
  </w:p>
  <w:p w14:paraId="2C2287FE" w14:textId="2CB9281C" w:rsidR="003A5D78" w:rsidRPr="00CF4DF8" w:rsidRDefault="003A5D78" w:rsidP="00CF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5E2A" w14:textId="77777777" w:rsidR="00CF4DF8" w:rsidRDefault="00CF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9554" w14:textId="77777777" w:rsidR="00CD391A" w:rsidRDefault="00CD391A" w:rsidP="003A5D78">
      <w:pPr>
        <w:spacing w:after="0" w:line="240" w:lineRule="auto"/>
      </w:pPr>
      <w:r>
        <w:separator/>
      </w:r>
    </w:p>
  </w:footnote>
  <w:footnote w:type="continuationSeparator" w:id="0">
    <w:p w14:paraId="04D96307" w14:textId="77777777" w:rsidR="00CD391A" w:rsidRDefault="00CD391A" w:rsidP="003A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14C4" w14:textId="77777777" w:rsidR="00CF4DF8" w:rsidRDefault="00CF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BB6C" w14:textId="77777777" w:rsidR="00CF4DF8" w:rsidRDefault="00CF4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113F" w14:textId="77777777" w:rsidR="00CF4DF8" w:rsidRDefault="00CF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479"/>
    <w:multiLevelType w:val="hybridMultilevel"/>
    <w:tmpl w:val="30F49150"/>
    <w:lvl w:ilvl="0" w:tplc="BEC2B528">
      <w:start w:val="1"/>
      <w:numFmt w:val="upperRoman"/>
      <w:lvlText w:val="%1."/>
      <w:lvlJc w:val="left"/>
      <w:pPr>
        <w:ind w:left="480" w:hanging="360"/>
      </w:pPr>
      <w:rPr>
        <w:rFonts w:hint="default"/>
        <w:spacing w:val="-1"/>
        <w:w w:val="100"/>
        <w:lang w:val="en-US" w:eastAsia="en-US" w:bidi="ar-SA"/>
      </w:rPr>
    </w:lvl>
    <w:lvl w:ilvl="1" w:tplc="2E7818DA">
      <w:start w:val="1"/>
      <w:numFmt w:val="upperLetter"/>
      <w:lvlText w:val="%2."/>
      <w:lvlJc w:val="left"/>
      <w:pPr>
        <w:ind w:left="839" w:hanging="360"/>
      </w:pPr>
      <w:rPr>
        <w:rFonts w:hint="default"/>
        <w:spacing w:val="-2"/>
        <w:w w:val="107"/>
        <w:lang w:val="en-US" w:eastAsia="en-US" w:bidi="ar-SA"/>
      </w:rPr>
    </w:lvl>
    <w:lvl w:ilvl="2" w:tplc="0409001B">
      <w:start w:val="1"/>
      <w:numFmt w:val="lowerRoman"/>
      <w:lvlText w:val="%3."/>
      <w:lvlJc w:val="right"/>
      <w:pPr>
        <w:ind w:left="1200" w:hanging="360"/>
      </w:pPr>
    </w:lvl>
    <w:lvl w:ilvl="3" w:tplc="7F7AD64C">
      <w:start w:val="1"/>
      <w:numFmt w:val="lowerLetter"/>
      <w:lvlText w:val="%4."/>
      <w:lvlJc w:val="left"/>
      <w:pPr>
        <w:ind w:left="3182" w:hanging="360"/>
      </w:pPr>
      <w:rPr>
        <w:rFonts w:ascii="Calibri Light" w:eastAsia="Calibri Light" w:hAnsi="Calibri Light" w:cs="Calibri Light" w:hint="default"/>
        <w:b w:val="0"/>
        <w:bCs w:val="0"/>
        <w:i w:val="0"/>
        <w:iCs w:val="0"/>
        <w:spacing w:val="0"/>
        <w:w w:val="100"/>
        <w:sz w:val="24"/>
        <w:szCs w:val="24"/>
        <w:lang w:val="en-US" w:eastAsia="en-US" w:bidi="ar-SA"/>
      </w:rPr>
    </w:lvl>
    <w:lvl w:ilvl="4" w:tplc="B7629E06">
      <w:numFmt w:val="bullet"/>
      <w:lvlText w:val="•"/>
      <w:lvlJc w:val="left"/>
      <w:pPr>
        <w:ind w:left="4097" w:hanging="360"/>
      </w:pPr>
      <w:rPr>
        <w:rFonts w:hint="default"/>
        <w:lang w:val="en-US" w:eastAsia="en-US" w:bidi="ar-SA"/>
      </w:rPr>
    </w:lvl>
    <w:lvl w:ilvl="5" w:tplc="B798F13C">
      <w:numFmt w:val="bullet"/>
      <w:lvlText w:val="•"/>
      <w:lvlJc w:val="left"/>
      <w:pPr>
        <w:ind w:left="5014" w:hanging="360"/>
      </w:pPr>
      <w:rPr>
        <w:rFonts w:hint="default"/>
        <w:lang w:val="en-US" w:eastAsia="en-US" w:bidi="ar-SA"/>
      </w:rPr>
    </w:lvl>
    <w:lvl w:ilvl="6" w:tplc="4CF6D47C">
      <w:numFmt w:val="bullet"/>
      <w:lvlText w:val="•"/>
      <w:lvlJc w:val="left"/>
      <w:pPr>
        <w:ind w:left="5931" w:hanging="360"/>
      </w:pPr>
      <w:rPr>
        <w:rFonts w:hint="default"/>
        <w:lang w:val="en-US" w:eastAsia="en-US" w:bidi="ar-SA"/>
      </w:rPr>
    </w:lvl>
    <w:lvl w:ilvl="7" w:tplc="1CB6FCC4">
      <w:numFmt w:val="bullet"/>
      <w:lvlText w:val="•"/>
      <w:lvlJc w:val="left"/>
      <w:pPr>
        <w:ind w:left="6848" w:hanging="360"/>
      </w:pPr>
      <w:rPr>
        <w:rFonts w:hint="default"/>
        <w:lang w:val="en-US" w:eastAsia="en-US" w:bidi="ar-SA"/>
      </w:rPr>
    </w:lvl>
    <w:lvl w:ilvl="8" w:tplc="A038F6C6">
      <w:numFmt w:val="bullet"/>
      <w:lvlText w:val="•"/>
      <w:lvlJc w:val="left"/>
      <w:pPr>
        <w:ind w:left="7765" w:hanging="360"/>
      </w:pPr>
      <w:rPr>
        <w:rFonts w:hint="default"/>
        <w:lang w:val="en-US" w:eastAsia="en-US" w:bidi="ar-SA"/>
      </w:rPr>
    </w:lvl>
  </w:abstractNum>
  <w:abstractNum w:abstractNumId="1" w15:restartNumberingAfterBreak="0">
    <w:nsid w:val="158A0482"/>
    <w:multiLevelType w:val="multilevel"/>
    <w:tmpl w:val="2CB6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B44A3"/>
    <w:multiLevelType w:val="hybridMultilevel"/>
    <w:tmpl w:val="7CA8D832"/>
    <w:lvl w:ilvl="0" w:tplc="84DA43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56001"/>
    <w:multiLevelType w:val="hybridMultilevel"/>
    <w:tmpl w:val="AF7EF78A"/>
    <w:lvl w:ilvl="0" w:tplc="04090017">
      <w:start w:val="1"/>
      <w:numFmt w:val="low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 w15:restartNumberingAfterBreak="0">
    <w:nsid w:val="512D640F"/>
    <w:multiLevelType w:val="hybridMultilevel"/>
    <w:tmpl w:val="4EE8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863857">
    <w:abstractNumId w:val="1"/>
  </w:num>
  <w:num w:numId="2" w16cid:durableId="1853833379">
    <w:abstractNumId w:val="4"/>
  </w:num>
  <w:num w:numId="3" w16cid:durableId="731776026">
    <w:abstractNumId w:val="2"/>
  </w:num>
  <w:num w:numId="4" w16cid:durableId="486092151">
    <w:abstractNumId w:val="0"/>
  </w:num>
  <w:num w:numId="5" w16cid:durableId="1063524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86"/>
    <w:rsid w:val="00021F0B"/>
    <w:rsid w:val="000253BD"/>
    <w:rsid w:val="0007365D"/>
    <w:rsid w:val="00081ADA"/>
    <w:rsid w:val="000C0B42"/>
    <w:rsid w:val="000C4DB4"/>
    <w:rsid w:val="000D5EEC"/>
    <w:rsid w:val="00102D41"/>
    <w:rsid w:val="00116D27"/>
    <w:rsid w:val="001276D8"/>
    <w:rsid w:val="00130B34"/>
    <w:rsid w:val="001364F8"/>
    <w:rsid w:val="0014039F"/>
    <w:rsid w:val="00150D7A"/>
    <w:rsid w:val="0017240C"/>
    <w:rsid w:val="0018228D"/>
    <w:rsid w:val="00194525"/>
    <w:rsid w:val="001A4C9D"/>
    <w:rsid w:val="001C1BE9"/>
    <w:rsid w:val="001C7D78"/>
    <w:rsid w:val="001E4115"/>
    <w:rsid w:val="001F4BCA"/>
    <w:rsid w:val="002063A5"/>
    <w:rsid w:val="00211844"/>
    <w:rsid w:val="00212B84"/>
    <w:rsid w:val="00223BD6"/>
    <w:rsid w:val="002425C3"/>
    <w:rsid w:val="00246589"/>
    <w:rsid w:val="002478D8"/>
    <w:rsid w:val="002567A8"/>
    <w:rsid w:val="00275F0F"/>
    <w:rsid w:val="002A65BF"/>
    <w:rsid w:val="002C7559"/>
    <w:rsid w:val="002E78B7"/>
    <w:rsid w:val="002F0BB6"/>
    <w:rsid w:val="0030660D"/>
    <w:rsid w:val="00332623"/>
    <w:rsid w:val="0034035A"/>
    <w:rsid w:val="00355900"/>
    <w:rsid w:val="003768BC"/>
    <w:rsid w:val="00382E4C"/>
    <w:rsid w:val="003A2CC0"/>
    <w:rsid w:val="003A5D78"/>
    <w:rsid w:val="003B2D6D"/>
    <w:rsid w:val="003C40E6"/>
    <w:rsid w:val="003D73BF"/>
    <w:rsid w:val="003F0EF9"/>
    <w:rsid w:val="003F6138"/>
    <w:rsid w:val="00410543"/>
    <w:rsid w:val="0041222B"/>
    <w:rsid w:val="00431285"/>
    <w:rsid w:val="004337EB"/>
    <w:rsid w:val="004403EF"/>
    <w:rsid w:val="00470178"/>
    <w:rsid w:val="004771FB"/>
    <w:rsid w:val="004875E2"/>
    <w:rsid w:val="00487D92"/>
    <w:rsid w:val="004A72AF"/>
    <w:rsid w:val="004A7931"/>
    <w:rsid w:val="004F3597"/>
    <w:rsid w:val="004F7705"/>
    <w:rsid w:val="00512FDD"/>
    <w:rsid w:val="0051559A"/>
    <w:rsid w:val="0052086B"/>
    <w:rsid w:val="0055597C"/>
    <w:rsid w:val="00567D39"/>
    <w:rsid w:val="0057008C"/>
    <w:rsid w:val="00572E1D"/>
    <w:rsid w:val="00596420"/>
    <w:rsid w:val="005A47FF"/>
    <w:rsid w:val="005A7402"/>
    <w:rsid w:val="005C5E93"/>
    <w:rsid w:val="005D02A5"/>
    <w:rsid w:val="005D5E4E"/>
    <w:rsid w:val="005D6769"/>
    <w:rsid w:val="0060371A"/>
    <w:rsid w:val="00625C01"/>
    <w:rsid w:val="00642F86"/>
    <w:rsid w:val="00652595"/>
    <w:rsid w:val="0069495F"/>
    <w:rsid w:val="006B7923"/>
    <w:rsid w:val="006C06B7"/>
    <w:rsid w:val="006F6B72"/>
    <w:rsid w:val="00702596"/>
    <w:rsid w:val="00706A20"/>
    <w:rsid w:val="007221C5"/>
    <w:rsid w:val="00727F1D"/>
    <w:rsid w:val="00741059"/>
    <w:rsid w:val="0074197F"/>
    <w:rsid w:val="00774F80"/>
    <w:rsid w:val="00784015"/>
    <w:rsid w:val="00791BBF"/>
    <w:rsid w:val="00793953"/>
    <w:rsid w:val="007B2D6F"/>
    <w:rsid w:val="007B542C"/>
    <w:rsid w:val="007C36D4"/>
    <w:rsid w:val="007C44E7"/>
    <w:rsid w:val="0082434B"/>
    <w:rsid w:val="00837358"/>
    <w:rsid w:val="00854EB2"/>
    <w:rsid w:val="008579C0"/>
    <w:rsid w:val="00865EDE"/>
    <w:rsid w:val="00875E0E"/>
    <w:rsid w:val="00883750"/>
    <w:rsid w:val="008C29BD"/>
    <w:rsid w:val="008C4B8E"/>
    <w:rsid w:val="008E5EDF"/>
    <w:rsid w:val="008F1CC6"/>
    <w:rsid w:val="00913171"/>
    <w:rsid w:val="009650B3"/>
    <w:rsid w:val="009A54BC"/>
    <w:rsid w:val="009B6870"/>
    <w:rsid w:val="009C1A24"/>
    <w:rsid w:val="009D42C2"/>
    <w:rsid w:val="009D55A2"/>
    <w:rsid w:val="009F4AFB"/>
    <w:rsid w:val="00A00AC5"/>
    <w:rsid w:val="00A11CFB"/>
    <w:rsid w:val="00A25DF1"/>
    <w:rsid w:val="00A3075E"/>
    <w:rsid w:val="00A478C2"/>
    <w:rsid w:val="00A63188"/>
    <w:rsid w:val="00A8679A"/>
    <w:rsid w:val="00A87ED0"/>
    <w:rsid w:val="00A941DC"/>
    <w:rsid w:val="00A94336"/>
    <w:rsid w:val="00AE4A4D"/>
    <w:rsid w:val="00AF12EC"/>
    <w:rsid w:val="00B019E8"/>
    <w:rsid w:val="00B12DE4"/>
    <w:rsid w:val="00B33E3E"/>
    <w:rsid w:val="00B447B4"/>
    <w:rsid w:val="00B5728B"/>
    <w:rsid w:val="00B73604"/>
    <w:rsid w:val="00B92A61"/>
    <w:rsid w:val="00B97F33"/>
    <w:rsid w:val="00BB043F"/>
    <w:rsid w:val="00BB149B"/>
    <w:rsid w:val="00BB1686"/>
    <w:rsid w:val="00BB52BF"/>
    <w:rsid w:val="00C27062"/>
    <w:rsid w:val="00C308F3"/>
    <w:rsid w:val="00C410F9"/>
    <w:rsid w:val="00C66CAD"/>
    <w:rsid w:val="00C674A0"/>
    <w:rsid w:val="00CD391A"/>
    <w:rsid w:val="00CF4DF8"/>
    <w:rsid w:val="00D13B12"/>
    <w:rsid w:val="00D13E5D"/>
    <w:rsid w:val="00D17CF0"/>
    <w:rsid w:val="00D32BCE"/>
    <w:rsid w:val="00D40B70"/>
    <w:rsid w:val="00D5041E"/>
    <w:rsid w:val="00D64B99"/>
    <w:rsid w:val="00D86670"/>
    <w:rsid w:val="00DA4F9A"/>
    <w:rsid w:val="00DC37B1"/>
    <w:rsid w:val="00DE1A88"/>
    <w:rsid w:val="00DF5955"/>
    <w:rsid w:val="00E25AB5"/>
    <w:rsid w:val="00E34DF2"/>
    <w:rsid w:val="00E609B7"/>
    <w:rsid w:val="00E740BA"/>
    <w:rsid w:val="00E7431C"/>
    <w:rsid w:val="00E96116"/>
    <w:rsid w:val="00EA1586"/>
    <w:rsid w:val="00EA4E93"/>
    <w:rsid w:val="00EC0647"/>
    <w:rsid w:val="00EC5440"/>
    <w:rsid w:val="00ED0B33"/>
    <w:rsid w:val="00ED293A"/>
    <w:rsid w:val="00EF39FC"/>
    <w:rsid w:val="00F10ED3"/>
    <w:rsid w:val="00F114C0"/>
    <w:rsid w:val="00F12AA8"/>
    <w:rsid w:val="00F27E79"/>
    <w:rsid w:val="00F37DC3"/>
    <w:rsid w:val="08EDCFAF"/>
    <w:rsid w:val="26FD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5E705"/>
  <w15:chartTrackingRefBased/>
  <w15:docId w15:val="{400062CB-AACC-4114-9E92-95EC2A0D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0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78C2"/>
    <w:pPr>
      <w:ind w:left="720"/>
      <w:contextualSpacing/>
    </w:pPr>
  </w:style>
  <w:style w:type="character" w:styleId="Hyperlink">
    <w:name w:val="Hyperlink"/>
    <w:basedOn w:val="DefaultParagraphFont"/>
    <w:uiPriority w:val="99"/>
    <w:unhideWhenUsed/>
    <w:rsid w:val="00A63188"/>
    <w:rPr>
      <w:color w:val="0563C1" w:themeColor="hyperlink"/>
      <w:u w:val="single"/>
    </w:rPr>
  </w:style>
  <w:style w:type="character" w:styleId="UnresolvedMention">
    <w:name w:val="Unresolved Mention"/>
    <w:basedOn w:val="DefaultParagraphFont"/>
    <w:uiPriority w:val="99"/>
    <w:semiHidden/>
    <w:unhideWhenUsed/>
    <w:rsid w:val="00A63188"/>
    <w:rPr>
      <w:color w:val="605E5C"/>
      <w:shd w:val="clear" w:color="auto" w:fill="E1DFDD"/>
    </w:rPr>
  </w:style>
  <w:style w:type="character" w:styleId="FollowedHyperlink">
    <w:name w:val="FollowedHyperlink"/>
    <w:basedOn w:val="DefaultParagraphFont"/>
    <w:uiPriority w:val="99"/>
    <w:semiHidden/>
    <w:unhideWhenUsed/>
    <w:rsid w:val="00702596"/>
    <w:rPr>
      <w:color w:val="954F72" w:themeColor="followedHyperlink"/>
      <w:u w:val="single"/>
    </w:rPr>
  </w:style>
  <w:style w:type="paragraph" w:styleId="Revision">
    <w:name w:val="Revision"/>
    <w:hidden/>
    <w:uiPriority w:val="99"/>
    <w:semiHidden/>
    <w:rsid w:val="00625C01"/>
    <w:pPr>
      <w:spacing w:after="0" w:line="240" w:lineRule="auto"/>
    </w:pPr>
  </w:style>
  <w:style w:type="paragraph" w:styleId="BalloonText">
    <w:name w:val="Balloon Text"/>
    <w:basedOn w:val="Normal"/>
    <w:link w:val="BalloonTextChar"/>
    <w:uiPriority w:val="99"/>
    <w:semiHidden/>
    <w:unhideWhenUsed/>
    <w:rsid w:val="00340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5A"/>
    <w:rPr>
      <w:rFonts w:ascii="Segoe UI" w:hAnsi="Segoe UI" w:cs="Segoe UI"/>
      <w:sz w:val="18"/>
      <w:szCs w:val="18"/>
    </w:rPr>
  </w:style>
  <w:style w:type="paragraph" w:styleId="BodyText">
    <w:name w:val="Body Text"/>
    <w:basedOn w:val="Normal"/>
    <w:link w:val="BodyTextChar"/>
    <w:uiPriority w:val="1"/>
    <w:qFormat/>
    <w:rsid w:val="00727F1D"/>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727F1D"/>
    <w:rPr>
      <w:rFonts w:ascii="Calibri Light" w:eastAsia="Calibri Light" w:hAnsi="Calibri Light" w:cs="Calibri Light"/>
      <w:sz w:val="24"/>
      <w:szCs w:val="24"/>
    </w:rPr>
  </w:style>
  <w:style w:type="character" w:styleId="CommentReference">
    <w:name w:val="annotation reference"/>
    <w:basedOn w:val="DefaultParagraphFont"/>
    <w:uiPriority w:val="99"/>
    <w:semiHidden/>
    <w:unhideWhenUsed/>
    <w:rsid w:val="008F1CC6"/>
    <w:rPr>
      <w:sz w:val="16"/>
      <w:szCs w:val="16"/>
    </w:rPr>
  </w:style>
  <w:style w:type="paragraph" w:styleId="CommentText">
    <w:name w:val="annotation text"/>
    <w:basedOn w:val="Normal"/>
    <w:link w:val="CommentTextChar"/>
    <w:uiPriority w:val="99"/>
    <w:unhideWhenUsed/>
    <w:rsid w:val="008F1CC6"/>
    <w:pPr>
      <w:spacing w:line="240" w:lineRule="auto"/>
    </w:pPr>
    <w:rPr>
      <w:sz w:val="20"/>
      <w:szCs w:val="20"/>
    </w:rPr>
  </w:style>
  <w:style w:type="character" w:customStyle="1" w:styleId="CommentTextChar">
    <w:name w:val="Comment Text Char"/>
    <w:basedOn w:val="DefaultParagraphFont"/>
    <w:link w:val="CommentText"/>
    <w:uiPriority w:val="99"/>
    <w:rsid w:val="008F1CC6"/>
    <w:rPr>
      <w:sz w:val="20"/>
      <w:szCs w:val="20"/>
    </w:rPr>
  </w:style>
  <w:style w:type="paragraph" w:styleId="CommentSubject">
    <w:name w:val="annotation subject"/>
    <w:basedOn w:val="CommentText"/>
    <w:next w:val="CommentText"/>
    <w:link w:val="CommentSubjectChar"/>
    <w:uiPriority w:val="99"/>
    <w:semiHidden/>
    <w:unhideWhenUsed/>
    <w:rsid w:val="008F1CC6"/>
    <w:rPr>
      <w:b/>
      <w:bCs/>
    </w:rPr>
  </w:style>
  <w:style w:type="character" w:customStyle="1" w:styleId="CommentSubjectChar">
    <w:name w:val="Comment Subject Char"/>
    <w:basedOn w:val="CommentTextChar"/>
    <w:link w:val="CommentSubject"/>
    <w:uiPriority w:val="99"/>
    <w:semiHidden/>
    <w:rsid w:val="008F1CC6"/>
    <w:rPr>
      <w:b/>
      <w:bCs/>
      <w:sz w:val="20"/>
      <w:szCs w:val="20"/>
    </w:rPr>
  </w:style>
  <w:style w:type="paragraph" w:styleId="Header">
    <w:name w:val="header"/>
    <w:basedOn w:val="Normal"/>
    <w:link w:val="HeaderChar"/>
    <w:uiPriority w:val="99"/>
    <w:unhideWhenUsed/>
    <w:rsid w:val="003A5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D78"/>
  </w:style>
  <w:style w:type="paragraph" w:styleId="Footer">
    <w:name w:val="footer"/>
    <w:basedOn w:val="Normal"/>
    <w:link w:val="FooterChar"/>
    <w:uiPriority w:val="99"/>
    <w:unhideWhenUsed/>
    <w:rsid w:val="003A5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8782">
      <w:bodyDiv w:val="1"/>
      <w:marLeft w:val="0"/>
      <w:marRight w:val="0"/>
      <w:marTop w:val="0"/>
      <w:marBottom w:val="0"/>
      <w:divBdr>
        <w:top w:val="none" w:sz="0" w:space="0" w:color="auto"/>
        <w:left w:val="none" w:sz="0" w:space="0" w:color="auto"/>
        <w:bottom w:val="none" w:sz="0" w:space="0" w:color="auto"/>
        <w:right w:val="none" w:sz="0" w:space="0" w:color="auto"/>
      </w:divBdr>
    </w:div>
    <w:div w:id="1606888656">
      <w:bodyDiv w:val="1"/>
      <w:marLeft w:val="0"/>
      <w:marRight w:val="0"/>
      <w:marTop w:val="0"/>
      <w:marBottom w:val="0"/>
      <w:divBdr>
        <w:top w:val="none" w:sz="0" w:space="0" w:color="auto"/>
        <w:left w:val="none" w:sz="0" w:space="0" w:color="auto"/>
        <w:bottom w:val="none" w:sz="0" w:space="0" w:color="auto"/>
        <w:right w:val="none" w:sz="0" w:space="0" w:color="auto"/>
      </w:divBdr>
    </w:div>
    <w:div w:id="20453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rigger@radford.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sher@radfor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A081C.F14505F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4A7C-C81F-4990-91A2-E2D76197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Quesenberry</dc:creator>
  <cp:keywords/>
  <dc:description/>
  <cp:lastModifiedBy>Dulaney, Kimberly</cp:lastModifiedBy>
  <cp:revision>10</cp:revision>
  <cp:lastPrinted>2023-09-18T13:12:00Z</cp:lastPrinted>
  <dcterms:created xsi:type="dcterms:W3CDTF">2023-11-16T21:21:00Z</dcterms:created>
  <dcterms:modified xsi:type="dcterms:W3CDTF">2023-11-17T14:05:00Z</dcterms:modified>
</cp:coreProperties>
</file>