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CD9CC" w14:textId="2C17B080" w:rsidR="00A727C3" w:rsidRDefault="003D166F">
      <w:pPr>
        <w:pStyle w:val="BodyText"/>
        <w:spacing w:before="11"/>
        <w:rPr>
          <w:rFonts w:ascii="Times New Roman"/>
          <w:sz w:val="6"/>
        </w:rPr>
      </w:pPr>
      <w:r>
        <w:rPr>
          <w:noProof/>
        </w:rPr>
        <mc:AlternateContent>
          <mc:Choice Requires="wpg">
            <w:drawing>
              <wp:anchor distT="0" distB="0" distL="114300" distR="114300" simplePos="0" relativeHeight="15728640" behindDoc="0" locked="0" layoutInCell="1" allowOverlap="1" wp14:anchorId="1EBCDA05" wp14:editId="21935459">
                <wp:simplePos x="0" y="0"/>
                <wp:positionH relativeFrom="page">
                  <wp:posOffset>2625090</wp:posOffset>
                </wp:positionH>
                <wp:positionV relativeFrom="paragraph">
                  <wp:posOffset>-10160</wp:posOffset>
                </wp:positionV>
                <wp:extent cx="4627245" cy="779145"/>
                <wp:effectExtent l="0" t="0" r="0" b="0"/>
                <wp:wrapNone/>
                <wp:docPr id="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7245" cy="779145"/>
                          <a:chOff x="3449" y="-1779"/>
                          <a:chExt cx="7479" cy="1227"/>
                        </a:xfrm>
                      </wpg:grpSpPr>
                      <wps:wsp>
                        <wps:cNvPr id="4" name="docshape2"/>
                        <wps:cNvSpPr>
                          <a:spLocks noChangeArrowheads="1"/>
                        </wps:cNvSpPr>
                        <wps:spPr bwMode="auto">
                          <a:xfrm>
                            <a:off x="3456" y="-1772"/>
                            <a:ext cx="7464" cy="12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docshape3"/>
                        <wps:cNvSpPr txBox="1">
                          <a:spLocks noChangeArrowheads="1"/>
                        </wps:cNvSpPr>
                        <wps:spPr bwMode="auto">
                          <a:xfrm>
                            <a:off x="5335" y="-1645"/>
                            <a:ext cx="3725"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CDA0A" w14:textId="77777777" w:rsidR="00DF1B4E" w:rsidRDefault="00DF1B4E">
                              <w:pPr>
                                <w:spacing w:line="244" w:lineRule="exact"/>
                                <w:ind w:left="3" w:right="18"/>
                                <w:jc w:val="center"/>
                                <w:rPr>
                                  <w:b/>
                                  <w:sz w:val="24"/>
                                </w:rPr>
                              </w:pPr>
                              <w:r>
                                <w:rPr>
                                  <w:b/>
                                  <w:sz w:val="24"/>
                                </w:rPr>
                                <w:t>Standard</w:t>
                              </w:r>
                              <w:r>
                                <w:rPr>
                                  <w:b/>
                                  <w:spacing w:val="-6"/>
                                  <w:sz w:val="24"/>
                                </w:rPr>
                                <w:t xml:space="preserve"> </w:t>
                              </w:r>
                              <w:r>
                                <w:rPr>
                                  <w:b/>
                                  <w:sz w:val="24"/>
                                </w:rPr>
                                <w:t>Operating</w:t>
                              </w:r>
                              <w:r>
                                <w:rPr>
                                  <w:b/>
                                  <w:spacing w:val="-4"/>
                                  <w:sz w:val="24"/>
                                </w:rPr>
                                <w:t xml:space="preserve"> </w:t>
                              </w:r>
                              <w:r>
                                <w:rPr>
                                  <w:b/>
                                  <w:spacing w:val="-2"/>
                                  <w:sz w:val="24"/>
                                </w:rPr>
                                <w:t>Procedure:</w:t>
                              </w:r>
                            </w:p>
                            <w:p w14:paraId="1EBCDA0B" w14:textId="41969BE6" w:rsidR="00DF1B4E" w:rsidRDefault="00DF1B4E">
                              <w:pPr>
                                <w:spacing w:line="288" w:lineRule="exact"/>
                                <w:ind w:left="-1" w:right="18"/>
                                <w:jc w:val="center"/>
                                <w:rPr>
                                  <w:b/>
                                  <w:sz w:val="24"/>
                                </w:rPr>
                              </w:pPr>
                              <w:r w:rsidRPr="0064063D">
                                <w:rPr>
                                  <w:b/>
                                </w:rPr>
                                <w:t>Disposal</w:t>
                              </w:r>
                              <w:r w:rsidRPr="0064063D">
                                <w:rPr>
                                  <w:b/>
                                  <w:spacing w:val="-4"/>
                                </w:rPr>
                                <w:t xml:space="preserve"> </w:t>
                              </w:r>
                              <w:r w:rsidRPr="0064063D">
                                <w:rPr>
                                  <w:b/>
                                </w:rPr>
                                <w:t>of</w:t>
                              </w:r>
                              <w:r w:rsidRPr="0064063D">
                                <w:rPr>
                                  <w:b/>
                                  <w:spacing w:val="-3"/>
                                </w:rPr>
                                <w:t xml:space="preserve"> </w:t>
                              </w:r>
                              <w:r w:rsidRPr="0064063D">
                                <w:rPr>
                                  <w:b/>
                                </w:rPr>
                                <w:t>Landscape</w:t>
                              </w:r>
                              <w:r w:rsidRPr="0064063D">
                                <w:rPr>
                                  <w:b/>
                                  <w:spacing w:val="-5"/>
                                </w:rPr>
                                <w:t xml:space="preserve"> </w:t>
                              </w:r>
                              <w:r w:rsidRPr="0064063D">
                                <w:rPr>
                                  <w:b/>
                                </w:rPr>
                                <w:t>Organic</w:t>
                              </w:r>
                              <w:r w:rsidR="0064063D" w:rsidRPr="0064063D">
                                <w:rPr>
                                  <w:b/>
                                </w:rPr>
                                <w:t xml:space="preserve"> </w:t>
                              </w:r>
                              <w:r w:rsidR="0064063D">
                                <w:rPr>
                                  <w:b/>
                                  <w:sz w:val="24"/>
                                </w:rPr>
                                <w:t>Wastes</w:t>
                              </w:r>
                              <w:r>
                                <w:rPr>
                                  <w:b/>
                                  <w:spacing w:val="-2"/>
                                  <w:sz w:val="24"/>
                                </w:rPr>
                                <w:t xml:space="preserve"> </w:t>
                              </w:r>
                              <w:r>
                                <w:rPr>
                                  <w:b/>
                                  <w:spacing w:val="-4"/>
                                  <w:sz w:val="24"/>
                                </w:rPr>
                                <w:t>Waste</w:t>
                              </w:r>
                            </w:p>
                          </w:txbxContent>
                        </wps:txbx>
                        <wps:bodyPr rot="0" vert="horz" wrap="square" lIns="0" tIns="0" rIns="0" bIns="0" anchor="t" anchorCtr="0" upright="1">
                          <a:noAutofit/>
                        </wps:bodyPr>
                      </wps:wsp>
                      <wps:wsp>
                        <wps:cNvPr id="6" name="docshape4"/>
                        <wps:cNvSpPr txBox="1">
                          <a:spLocks noChangeArrowheads="1"/>
                        </wps:cNvSpPr>
                        <wps:spPr bwMode="auto">
                          <a:xfrm>
                            <a:off x="3607" y="-866"/>
                            <a:ext cx="166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CDA0C" w14:textId="7DEC1E6B" w:rsidR="00DF1B4E" w:rsidRDefault="00DF1B4E">
                              <w:pPr>
                                <w:spacing w:line="220" w:lineRule="exact"/>
                              </w:pPr>
                              <w:r>
                                <w:t>Date:</w:t>
                              </w:r>
                              <w:r>
                                <w:rPr>
                                  <w:spacing w:val="40"/>
                                </w:rPr>
                                <w:t xml:space="preserve"> </w:t>
                              </w:r>
                              <w:r w:rsidR="00441902">
                                <w:rPr>
                                  <w:spacing w:val="-2"/>
                                </w:rPr>
                                <w:t>1/30/2023</w:t>
                              </w:r>
                            </w:p>
                          </w:txbxContent>
                        </wps:txbx>
                        <wps:bodyPr rot="0" vert="horz" wrap="square" lIns="0" tIns="0" rIns="0" bIns="0" anchor="t" anchorCtr="0" upright="1">
                          <a:noAutofit/>
                        </wps:bodyPr>
                      </wps:wsp>
                      <wps:wsp>
                        <wps:cNvPr id="7" name="docshape5"/>
                        <wps:cNvSpPr txBox="1">
                          <a:spLocks noChangeArrowheads="1"/>
                        </wps:cNvSpPr>
                        <wps:spPr bwMode="auto">
                          <a:xfrm>
                            <a:off x="5695" y="-866"/>
                            <a:ext cx="9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CDA0D" w14:textId="5450B6AF" w:rsidR="00DF1B4E" w:rsidRDefault="00DF1B4E">
                              <w:pPr>
                                <w:spacing w:line="220" w:lineRule="exact"/>
                              </w:pPr>
                              <w:r>
                                <w:t>Version:</w:t>
                              </w:r>
                              <w:r>
                                <w:rPr>
                                  <w:spacing w:val="-11"/>
                                </w:rPr>
                                <w:t xml:space="preserve"> </w:t>
                              </w:r>
                              <w:r w:rsidR="00441902">
                                <w:rPr>
                                  <w:spacing w:val="-10"/>
                                </w:rPr>
                                <w:t>1</w:t>
                              </w:r>
                            </w:p>
                          </w:txbxContent>
                        </wps:txbx>
                        <wps:bodyPr rot="0" vert="horz" wrap="square" lIns="0" tIns="0" rIns="0" bIns="0" anchor="t" anchorCtr="0" upright="1">
                          <a:noAutofit/>
                        </wps:bodyPr>
                      </wps:wsp>
                      <wps:wsp>
                        <wps:cNvPr id="8" name="docshape6"/>
                        <wps:cNvSpPr txBox="1">
                          <a:spLocks noChangeArrowheads="1"/>
                        </wps:cNvSpPr>
                        <wps:spPr bwMode="auto">
                          <a:xfrm>
                            <a:off x="7207" y="-866"/>
                            <a:ext cx="243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CDA0E" w14:textId="752C4FE8" w:rsidR="00DF1B4E" w:rsidRDefault="00DF1B4E">
                              <w:pPr>
                                <w:spacing w:line="220" w:lineRule="exact"/>
                              </w:pPr>
                              <w:r>
                                <w:t>Review</w:t>
                              </w:r>
                              <w:r>
                                <w:rPr>
                                  <w:spacing w:val="-9"/>
                                </w:rPr>
                                <w:t xml:space="preserve"> </w:t>
                              </w:r>
                              <w:r>
                                <w:t>Frequency: Annual</w:t>
                              </w:r>
                              <w:r>
                                <w:rPr>
                                  <w:spacing w:val="33"/>
                                </w:rPr>
                                <w:t xml:space="preserve"> </w:t>
                              </w:r>
                              <w:proofErr w:type="spellStart"/>
                              <w:r>
                                <w:rPr>
                                  <w:spacing w:val="-2"/>
                                </w:rPr>
                                <w:t>Annual</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CDA05" id="docshapegroup1" o:spid="_x0000_s1026" style="position:absolute;margin-left:206.7pt;margin-top:-.8pt;width:364.35pt;height:61.35pt;z-index:15728640;mso-position-horizontal-relative:page" coordorigin="3449,-1779" coordsize="7479,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">
                <v:rect id="docshape2" o:spid="_x0000_s1027" style="position:absolute;left:3456;top:-1772;width:7464;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shapetype id="_x0000_t202" coordsize="21600,21600" o:spt="202" path="m,l,21600r21600,l21600,xe">
                  <v:stroke joinstyle="miter"/>
                  <v:path gradientshapeok="t" o:connecttype="rect"/>
                </v:shapetype>
                <v:shape id="docshape3" o:spid="_x0000_s1028" type="#_x0000_t202" style="position:absolute;left:5335;top:-1645;width:3725;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EBCDA0A" w14:textId="77777777" w:rsidR="00DF1B4E" w:rsidRDefault="00DF1B4E">
                        <w:pPr>
                          <w:spacing w:line="244" w:lineRule="exact"/>
                          <w:ind w:left="3" w:right="18"/>
                          <w:jc w:val="center"/>
                          <w:rPr>
                            <w:b/>
                            <w:sz w:val="24"/>
                          </w:rPr>
                        </w:pPr>
                        <w:r>
                          <w:rPr>
                            <w:b/>
                            <w:sz w:val="24"/>
                          </w:rPr>
                          <w:t>Standard</w:t>
                        </w:r>
                        <w:r>
                          <w:rPr>
                            <w:b/>
                            <w:spacing w:val="-6"/>
                            <w:sz w:val="24"/>
                          </w:rPr>
                          <w:t xml:space="preserve"> </w:t>
                        </w:r>
                        <w:r>
                          <w:rPr>
                            <w:b/>
                            <w:sz w:val="24"/>
                          </w:rPr>
                          <w:t>Operating</w:t>
                        </w:r>
                        <w:r>
                          <w:rPr>
                            <w:b/>
                            <w:spacing w:val="-4"/>
                            <w:sz w:val="24"/>
                          </w:rPr>
                          <w:t xml:space="preserve"> </w:t>
                        </w:r>
                        <w:r>
                          <w:rPr>
                            <w:b/>
                            <w:spacing w:val="-2"/>
                            <w:sz w:val="24"/>
                          </w:rPr>
                          <w:t>Procedure:</w:t>
                        </w:r>
                      </w:p>
                      <w:p w14:paraId="1EBCDA0B" w14:textId="41969BE6" w:rsidR="00DF1B4E" w:rsidRDefault="00DF1B4E">
                        <w:pPr>
                          <w:spacing w:line="288" w:lineRule="exact"/>
                          <w:ind w:left="-1" w:right="18"/>
                          <w:jc w:val="center"/>
                          <w:rPr>
                            <w:b/>
                            <w:sz w:val="24"/>
                          </w:rPr>
                        </w:pPr>
                        <w:r w:rsidRPr="0064063D">
                          <w:rPr>
                            <w:b/>
                          </w:rPr>
                          <w:t>Disposal</w:t>
                        </w:r>
                        <w:r w:rsidRPr="0064063D">
                          <w:rPr>
                            <w:b/>
                            <w:spacing w:val="-4"/>
                          </w:rPr>
                          <w:t xml:space="preserve"> </w:t>
                        </w:r>
                        <w:r w:rsidRPr="0064063D">
                          <w:rPr>
                            <w:b/>
                          </w:rPr>
                          <w:t>of</w:t>
                        </w:r>
                        <w:r w:rsidRPr="0064063D">
                          <w:rPr>
                            <w:b/>
                            <w:spacing w:val="-3"/>
                          </w:rPr>
                          <w:t xml:space="preserve"> </w:t>
                        </w:r>
                        <w:r w:rsidRPr="0064063D">
                          <w:rPr>
                            <w:b/>
                          </w:rPr>
                          <w:t>Landscape</w:t>
                        </w:r>
                        <w:r w:rsidRPr="0064063D">
                          <w:rPr>
                            <w:b/>
                            <w:spacing w:val="-5"/>
                          </w:rPr>
                          <w:t xml:space="preserve"> </w:t>
                        </w:r>
                        <w:r w:rsidRPr="0064063D">
                          <w:rPr>
                            <w:b/>
                          </w:rPr>
                          <w:t>Organic</w:t>
                        </w:r>
                        <w:r w:rsidR="0064063D" w:rsidRPr="0064063D">
                          <w:rPr>
                            <w:b/>
                          </w:rPr>
                          <w:t xml:space="preserve"> </w:t>
                        </w:r>
                        <w:r w:rsidR="0064063D">
                          <w:rPr>
                            <w:b/>
                            <w:sz w:val="24"/>
                          </w:rPr>
                          <w:t>Wastes</w:t>
                        </w:r>
                        <w:r>
                          <w:rPr>
                            <w:b/>
                            <w:spacing w:val="-2"/>
                            <w:sz w:val="24"/>
                          </w:rPr>
                          <w:t xml:space="preserve"> </w:t>
                        </w:r>
                        <w:r>
                          <w:rPr>
                            <w:b/>
                            <w:spacing w:val="-4"/>
                            <w:sz w:val="24"/>
                          </w:rPr>
                          <w:t>Waste</w:t>
                        </w:r>
                      </w:p>
                    </w:txbxContent>
                  </v:textbox>
                </v:shape>
                <v:shape id="docshape4" o:spid="_x0000_s1029" type="#_x0000_t202" style="position:absolute;left:3607;top:-866;width:166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EBCDA0C" w14:textId="7DEC1E6B" w:rsidR="00DF1B4E" w:rsidRDefault="00DF1B4E">
                        <w:pPr>
                          <w:spacing w:line="220" w:lineRule="exact"/>
                        </w:pPr>
                        <w:r>
                          <w:t>Date:</w:t>
                        </w:r>
                        <w:r>
                          <w:rPr>
                            <w:spacing w:val="40"/>
                          </w:rPr>
                          <w:t xml:space="preserve"> </w:t>
                        </w:r>
                        <w:r w:rsidR="00441902">
                          <w:rPr>
                            <w:spacing w:val="-2"/>
                          </w:rPr>
                          <w:t>1/30/2023</w:t>
                        </w:r>
                      </w:p>
                    </w:txbxContent>
                  </v:textbox>
                </v:shape>
                <v:shape id="docshape5" o:spid="_x0000_s1030" type="#_x0000_t202" style="position:absolute;left:5695;top:-866;width:92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EBCDA0D" w14:textId="5450B6AF" w:rsidR="00DF1B4E" w:rsidRDefault="00DF1B4E">
                        <w:pPr>
                          <w:spacing w:line="220" w:lineRule="exact"/>
                        </w:pPr>
                        <w:r>
                          <w:t>Version:</w:t>
                        </w:r>
                        <w:r>
                          <w:rPr>
                            <w:spacing w:val="-11"/>
                          </w:rPr>
                          <w:t xml:space="preserve"> </w:t>
                        </w:r>
                        <w:r w:rsidR="00441902">
                          <w:rPr>
                            <w:spacing w:val="-10"/>
                          </w:rPr>
                          <w:t>1</w:t>
                        </w:r>
                      </w:p>
                    </w:txbxContent>
                  </v:textbox>
                </v:shape>
                <v:shape id="docshape6" o:spid="_x0000_s1031" type="#_x0000_t202" style="position:absolute;left:7207;top:-866;width:243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EBCDA0E" w14:textId="752C4FE8" w:rsidR="00DF1B4E" w:rsidRDefault="00DF1B4E">
                        <w:pPr>
                          <w:spacing w:line="220" w:lineRule="exact"/>
                        </w:pPr>
                        <w:r>
                          <w:t>Review</w:t>
                        </w:r>
                        <w:r>
                          <w:rPr>
                            <w:spacing w:val="-9"/>
                          </w:rPr>
                          <w:t xml:space="preserve"> </w:t>
                        </w:r>
                        <w:r>
                          <w:t>Frequency: Annual</w:t>
                        </w:r>
                        <w:r>
                          <w:rPr>
                            <w:spacing w:val="33"/>
                          </w:rPr>
                          <w:t xml:space="preserve"> </w:t>
                        </w:r>
                        <w:proofErr w:type="spellStart"/>
                        <w:r>
                          <w:rPr>
                            <w:spacing w:val="-2"/>
                          </w:rPr>
                          <w:t>Annual</w:t>
                        </w:r>
                        <w:proofErr w:type="spellEnd"/>
                      </w:p>
                    </w:txbxContent>
                  </v:textbox>
                </v:shape>
                <w10:wrap anchorx="page"/>
              </v:group>
            </w:pict>
          </mc:Fallback>
        </mc:AlternateContent>
      </w:r>
      <w:r w:rsidR="00B06665">
        <w:rPr>
          <w:rFonts w:ascii="Times New Roman"/>
          <w:noProof/>
          <w:position w:val="4"/>
          <w:sz w:val="20"/>
        </w:rPr>
        <w:drawing>
          <wp:anchor distT="0" distB="0" distL="114300" distR="114300" simplePos="0" relativeHeight="251658240" behindDoc="0" locked="0" layoutInCell="1" allowOverlap="1" wp14:anchorId="7CAC02CC" wp14:editId="7CF1F54B">
            <wp:simplePos x="0" y="0"/>
            <wp:positionH relativeFrom="column">
              <wp:posOffset>-95250</wp:posOffset>
            </wp:positionH>
            <wp:positionV relativeFrom="paragraph">
              <wp:posOffset>60325</wp:posOffset>
            </wp:positionV>
            <wp:extent cx="1819275" cy="685800"/>
            <wp:effectExtent l="0" t="0" r="9525" b="0"/>
            <wp:wrapThrough wrapText="bothSides">
              <wp:wrapPolygon edited="0">
                <wp:start x="0" y="0"/>
                <wp:lineTo x="0" y="21000"/>
                <wp:lineTo x="21487" y="21000"/>
                <wp:lineTo x="21487" y="0"/>
                <wp:lineTo x="0" y="0"/>
              </wp:wrapPolygon>
            </wp:wrapThrough>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9275" cy="685800"/>
                    </a:xfrm>
                    <a:prstGeom prst="rect">
                      <a:avLst/>
                    </a:prstGeom>
                  </pic:spPr>
                </pic:pic>
              </a:graphicData>
            </a:graphic>
            <wp14:sizeRelH relativeFrom="page">
              <wp14:pctWidth>0</wp14:pctWidth>
            </wp14:sizeRelH>
            <wp14:sizeRelV relativeFrom="page">
              <wp14:pctHeight>0</wp14:pctHeight>
            </wp14:sizeRelV>
          </wp:anchor>
        </w:drawing>
      </w:r>
    </w:p>
    <w:p w14:paraId="1EBCD9CD" w14:textId="0D3AE8F4" w:rsidR="00A727C3" w:rsidRDefault="00A727C3">
      <w:pPr>
        <w:pStyle w:val="BodyText"/>
        <w:ind w:left="120"/>
        <w:rPr>
          <w:rFonts w:ascii="Times New Roman"/>
          <w:sz w:val="20"/>
        </w:rPr>
      </w:pPr>
    </w:p>
    <w:p w14:paraId="1EBCD9CE" w14:textId="77777777" w:rsidR="00A727C3" w:rsidRDefault="00A727C3">
      <w:pPr>
        <w:pStyle w:val="BodyText"/>
        <w:rPr>
          <w:rFonts w:ascii="Times New Roman"/>
          <w:sz w:val="20"/>
        </w:rPr>
      </w:pPr>
    </w:p>
    <w:p w14:paraId="65248EAF" w14:textId="77777777" w:rsidR="00DF1B4E" w:rsidRDefault="00DF1B4E" w:rsidP="00BA316C">
      <w:pPr>
        <w:pStyle w:val="Heading1"/>
        <w:spacing w:before="197"/>
        <w:ind w:left="0" w:firstLine="0"/>
      </w:pPr>
    </w:p>
    <w:p w14:paraId="1C36E686" w14:textId="77777777" w:rsidR="00B06665" w:rsidRDefault="00B06665" w:rsidP="00BA316C">
      <w:pPr>
        <w:pStyle w:val="Heading1"/>
        <w:spacing w:beforeLines="100" w:before="240"/>
        <w:ind w:left="119" w:firstLine="0"/>
      </w:pPr>
    </w:p>
    <w:p w14:paraId="1EBCD9D3" w14:textId="4C1D65F8" w:rsidR="00A727C3" w:rsidRPr="00BA316C" w:rsidRDefault="00DF1B4E" w:rsidP="002C4EA3">
      <w:pPr>
        <w:pStyle w:val="Heading1"/>
        <w:spacing w:before="120"/>
        <w:ind w:left="119" w:firstLine="0"/>
        <w:jc w:val="left"/>
      </w:pPr>
      <w:r w:rsidRPr="00312B5A">
        <w:t>Reasons</w:t>
      </w:r>
      <w:r w:rsidRPr="00312B5A">
        <w:rPr>
          <w:spacing w:val="-8"/>
        </w:rPr>
        <w:t xml:space="preserve"> </w:t>
      </w:r>
      <w:r w:rsidRPr="00312B5A">
        <w:t>for</w:t>
      </w:r>
      <w:r w:rsidRPr="00312B5A">
        <w:rPr>
          <w:spacing w:val="-7"/>
        </w:rPr>
        <w:t xml:space="preserve"> </w:t>
      </w:r>
      <w:r w:rsidRPr="00312B5A">
        <w:rPr>
          <w:spacing w:val="-2"/>
        </w:rPr>
        <w:t>Procedure</w:t>
      </w:r>
    </w:p>
    <w:p w14:paraId="1EBCD9D6" w14:textId="2A1977FE" w:rsidR="00A727C3" w:rsidRPr="00BA316C" w:rsidRDefault="00312B5A" w:rsidP="002C4EA3">
      <w:pPr>
        <w:pStyle w:val="BodyText"/>
        <w:spacing w:before="120"/>
        <w:ind w:left="119" w:right="117"/>
      </w:pPr>
      <w:r w:rsidRPr="00312B5A">
        <w:t>Radford University (RU</w:t>
      </w:r>
      <w:r w:rsidR="00DF1B4E" w:rsidRPr="00312B5A">
        <w:t>)</w:t>
      </w:r>
      <w:r w:rsidR="00DF1B4E" w:rsidRPr="00312B5A">
        <w:rPr>
          <w:spacing w:val="-5"/>
        </w:rPr>
        <w:t xml:space="preserve"> </w:t>
      </w:r>
      <w:r w:rsidR="00DF1B4E" w:rsidRPr="00312B5A">
        <w:t>has</w:t>
      </w:r>
      <w:r w:rsidR="00DF1B4E" w:rsidRPr="00312B5A">
        <w:rPr>
          <w:spacing w:val="-4"/>
        </w:rPr>
        <w:t xml:space="preserve"> </w:t>
      </w:r>
      <w:r w:rsidR="00DF1B4E" w:rsidRPr="00312B5A">
        <w:t>a</w:t>
      </w:r>
      <w:r w:rsidR="00DF1B4E" w:rsidRPr="00312B5A">
        <w:rPr>
          <w:spacing w:val="-4"/>
        </w:rPr>
        <w:t xml:space="preserve"> </w:t>
      </w:r>
      <w:r w:rsidR="00DF1B4E" w:rsidRPr="00312B5A">
        <w:t>permit</w:t>
      </w:r>
      <w:r w:rsidR="00DF1B4E" w:rsidRPr="00312B5A">
        <w:rPr>
          <w:spacing w:val="-5"/>
        </w:rPr>
        <w:t xml:space="preserve"> </w:t>
      </w:r>
      <w:r w:rsidR="00DF1B4E" w:rsidRPr="00312B5A">
        <w:t>to</w:t>
      </w:r>
      <w:r w:rsidR="00DF1B4E" w:rsidRPr="00312B5A">
        <w:rPr>
          <w:spacing w:val="-4"/>
        </w:rPr>
        <w:t xml:space="preserve"> </w:t>
      </w:r>
      <w:r w:rsidR="00DF1B4E" w:rsidRPr="00312B5A">
        <w:t>operate</w:t>
      </w:r>
      <w:r w:rsidR="00DF1B4E" w:rsidRPr="00312B5A">
        <w:rPr>
          <w:spacing w:val="-6"/>
        </w:rPr>
        <w:t xml:space="preserve"> </w:t>
      </w:r>
      <w:r w:rsidR="00DF1B4E" w:rsidRPr="00312B5A">
        <w:t>a</w:t>
      </w:r>
      <w:r w:rsidR="00DF1B4E" w:rsidRPr="00312B5A">
        <w:rPr>
          <w:spacing w:val="-4"/>
        </w:rPr>
        <w:t xml:space="preserve"> </w:t>
      </w:r>
      <w:r w:rsidR="00DF1B4E" w:rsidRPr="00312B5A">
        <w:t>Municipal</w:t>
      </w:r>
      <w:r w:rsidR="00DF1B4E" w:rsidRPr="00312B5A">
        <w:rPr>
          <w:spacing w:val="-5"/>
        </w:rPr>
        <w:t xml:space="preserve"> </w:t>
      </w:r>
      <w:r w:rsidR="00DF1B4E" w:rsidRPr="00312B5A">
        <w:t>Separate</w:t>
      </w:r>
      <w:r w:rsidR="00DF1B4E" w:rsidRPr="00312B5A">
        <w:rPr>
          <w:spacing w:val="-4"/>
        </w:rPr>
        <w:t xml:space="preserve"> </w:t>
      </w:r>
      <w:r w:rsidR="00DF1B4E" w:rsidRPr="00312B5A">
        <w:t>Storm</w:t>
      </w:r>
      <w:r w:rsidR="00DF1B4E" w:rsidRPr="00312B5A">
        <w:rPr>
          <w:spacing w:val="-6"/>
        </w:rPr>
        <w:t xml:space="preserve"> </w:t>
      </w:r>
      <w:r w:rsidR="00DF1B4E" w:rsidRPr="00312B5A">
        <w:t>Sewer</w:t>
      </w:r>
      <w:r w:rsidR="00DF1B4E" w:rsidRPr="00312B5A">
        <w:rPr>
          <w:spacing w:val="-5"/>
        </w:rPr>
        <w:t xml:space="preserve"> </w:t>
      </w:r>
      <w:r w:rsidR="00DF1B4E" w:rsidRPr="00312B5A">
        <w:t>System</w:t>
      </w:r>
      <w:r w:rsidR="00DF1B4E" w:rsidRPr="00312B5A">
        <w:rPr>
          <w:spacing w:val="-4"/>
        </w:rPr>
        <w:t xml:space="preserve"> </w:t>
      </w:r>
      <w:r w:rsidR="00DF1B4E" w:rsidRPr="00312B5A">
        <w:t xml:space="preserve">(MS4) issued by the Virginia Department of Environmental Quality. This permit authorizes </w:t>
      </w:r>
      <w:r w:rsidRPr="00312B5A">
        <w:t>RU</w:t>
      </w:r>
      <w:r w:rsidR="00DF1B4E" w:rsidRPr="00312B5A">
        <w:t xml:space="preserve"> to discharge stormwater pursuant to the Virginia Stormwater Management Program and the Virginia Stormwater Management Act. The permit requires that maintenance activities, such</w:t>
      </w:r>
      <w:r w:rsidR="00DF1B4E" w:rsidRPr="00312B5A">
        <w:rPr>
          <w:spacing w:val="-1"/>
        </w:rPr>
        <w:t xml:space="preserve"> </w:t>
      </w:r>
      <w:r w:rsidR="00DF1B4E" w:rsidRPr="00312B5A">
        <w:t>as landscaping, be conducted in such a manner that contaminants are not released into the stormwater drainage network.</w:t>
      </w:r>
    </w:p>
    <w:p w14:paraId="1EBCD9D7" w14:textId="77777777" w:rsidR="00A727C3" w:rsidRPr="00312B5A" w:rsidRDefault="00DF1B4E" w:rsidP="002C4EA3">
      <w:pPr>
        <w:pStyle w:val="Heading1"/>
        <w:numPr>
          <w:ilvl w:val="0"/>
          <w:numId w:val="1"/>
        </w:numPr>
        <w:tabs>
          <w:tab w:val="left" w:pos="841"/>
        </w:tabs>
        <w:spacing w:before="120"/>
        <w:ind w:hanging="722"/>
      </w:pPr>
      <w:r w:rsidRPr="00312B5A">
        <w:rPr>
          <w:spacing w:val="-2"/>
        </w:rPr>
        <w:t>Purpose</w:t>
      </w:r>
    </w:p>
    <w:p w14:paraId="1EBCD9D9" w14:textId="0A7552BE" w:rsidR="00A727C3" w:rsidRPr="00BA316C" w:rsidRDefault="00DF1B4E" w:rsidP="002C4EA3">
      <w:pPr>
        <w:pStyle w:val="BodyText"/>
        <w:spacing w:before="120"/>
        <w:ind w:left="840" w:right="118"/>
      </w:pPr>
      <w:r w:rsidRPr="00312B5A">
        <w:t>The purpose of this procedure is to ensure that wastes generated as a result of landscaping or landscape maintenance operations</w:t>
      </w:r>
      <w:r w:rsidRPr="00312B5A">
        <w:rPr>
          <w:spacing w:val="-1"/>
        </w:rPr>
        <w:t xml:space="preserve"> </w:t>
      </w:r>
      <w:r w:rsidRPr="00312B5A">
        <w:t>do not</w:t>
      </w:r>
      <w:r w:rsidRPr="00312B5A">
        <w:rPr>
          <w:spacing w:val="-1"/>
        </w:rPr>
        <w:t xml:space="preserve"> </w:t>
      </w:r>
      <w:r w:rsidRPr="00312B5A">
        <w:t>clog</w:t>
      </w:r>
      <w:r w:rsidRPr="00312B5A">
        <w:rPr>
          <w:spacing w:val="-2"/>
        </w:rPr>
        <w:t xml:space="preserve"> </w:t>
      </w:r>
      <w:r w:rsidRPr="00312B5A">
        <w:t>or cause</w:t>
      </w:r>
      <w:r w:rsidRPr="00312B5A">
        <w:rPr>
          <w:spacing w:val="-2"/>
        </w:rPr>
        <w:t xml:space="preserve"> </w:t>
      </w:r>
      <w:r w:rsidRPr="00312B5A">
        <w:t>contamination</w:t>
      </w:r>
      <w:r w:rsidRPr="00312B5A">
        <w:rPr>
          <w:spacing w:val="-2"/>
        </w:rPr>
        <w:t xml:space="preserve"> </w:t>
      </w:r>
      <w:r w:rsidRPr="00312B5A">
        <w:t xml:space="preserve">of the stormwater sewer </w:t>
      </w:r>
      <w:r w:rsidRPr="00312B5A">
        <w:rPr>
          <w:spacing w:val="-2"/>
        </w:rPr>
        <w:t>system.</w:t>
      </w:r>
    </w:p>
    <w:p w14:paraId="1EBCD9DB" w14:textId="0DA76FC3" w:rsidR="00A727C3" w:rsidRPr="00BA316C" w:rsidRDefault="00DF1B4E" w:rsidP="002C4EA3">
      <w:pPr>
        <w:pStyle w:val="Heading1"/>
        <w:numPr>
          <w:ilvl w:val="0"/>
          <w:numId w:val="1"/>
        </w:numPr>
        <w:tabs>
          <w:tab w:val="left" w:pos="841"/>
        </w:tabs>
        <w:spacing w:before="120"/>
      </w:pPr>
      <w:r w:rsidRPr="00312B5A">
        <w:rPr>
          <w:spacing w:val="-4"/>
        </w:rPr>
        <w:t>Scope</w:t>
      </w:r>
    </w:p>
    <w:p w14:paraId="1EBCD9DD" w14:textId="5C00BDB7" w:rsidR="00A727C3" w:rsidRPr="00BA1CBE" w:rsidRDefault="00DF1B4E" w:rsidP="002C4EA3">
      <w:pPr>
        <w:pStyle w:val="BodyText"/>
        <w:spacing w:before="120"/>
        <w:ind w:left="840" w:right="118"/>
      </w:pPr>
      <w:r w:rsidRPr="00312B5A">
        <w:t xml:space="preserve">This procedure applies to </w:t>
      </w:r>
      <w:r w:rsidR="002C4EA3">
        <w:t>l</w:t>
      </w:r>
      <w:r w:rsidRPr="00312B5A">
        <w:t xml:space="preserve">andscaping maintenance activities and operations performed on </w:t>
      </w:r>
      <w:r w:rsidR="00312B5A" w:rsidRPr="00312B5A">
        <w:t>RU</w:t>
      </w:r>
      <w:r w:rsidRPr="00312B5A">
        <w:t xml:space="preserve"> property whether by employees or outside contract companies.</w:t>
      </w:r>
    </w:p>
    <w:p w14:paraId="1EBCD9DF" w14:textId="2AA2D76F" w:rsidR="00A727C3" w:rsidRPr="00BA316C" w:rsidRDefault="00DF1B4E" w:rsidP="002C4EA3">
      <w:pPr>
        <w:pStyle w:val="Heading1"/>
        <w:numPr>
          <w:ilvl w:val="0"/>
          <w:numId w:val="1"/>
        </w:numPr>
        <w:tabs>
          <w:tab w:val="left" w:pos="840"/>
          <w:tab w:val="left" w:pos="841"/>
        </w:tabs>
        <w:spacing w:before="120"/>
      </w:pPr>
      <w:r w:rsidRPr="00312B5A">
        <w:rPr>
          <w:spacing w:val="-2"/>
        </w:rPr>
        <w:t>Responsibility</w:t>
      </w:r>
    </w:p>
    <w:p w14:paraId="1EBCD9E1" w14:textId="5033F589" w:rsidR="00A727C3" w:rsidRPr="00BA316C" w:rsidRDefault="00DF1B4E" w:rsidP="002C4EA3">
      <w:pPr>
        <w:pStyle w:val="ListParagraph"/>
        <w:numPr>
          <w:ilvl w:val="1"/>
          <w:numId w:val="1"/>
        </w:numPr>
        <w:tabs>
          <w:tab w:val="left" w:pos="1201"/>
        </w:tabs>
        <w:spacing w:before="120"/>
        <w:ind w:hanging="361"/>
        <w:rPr>
          <w:b/>
        </w:rPr>
      </w:pPr>
      <w:r w:rsidRPr="00312B5A">
        <w:rPr>
          <w:b/>
        </w:rPr>
        <w:t>Managers</w:t>
      </w:r>
      <w:r w:rsidRPr="00312B5A">
        <w:rPr>
          <w:b/>
          <w:spacing w:val="-11"/>
        </w:rPr>
        <w:t xml:space="preserve"> </w:t>
      </w:r>
      <w:r w:rsidRPr="00312B5A">
        <w:rPr>
          <w:b/>
        </w:rPr>
        <w:t>and</w:t>
      </w:r>
      <w:r w:rsidRPr="00312B5A">
        <w:rPr>
          <w:b/>
          <w:spacing w:val="-11"/>
        </w:rPr>
        <w:t xml:space="preserve"> </w:t>
      </w:r>
      <w:r w:rsidRPr="00312B5A">
        <w:rPr>
          <w:b/>
        </w:rPr>
        <w:t>Construction</w:t>
      </w:r>
      <w:r w:rsidRPr="00312B5A">
        <w:rPr>
          <w:b/>
          <w:spacing w:val="-12"/>
        </w:rPr>
        <w:t xml:space="preserve"> </w:t>
      </w:r>
      <w:r w:rsidRPr="00312B5A">
        <w:rPr>
          <w:b/>
        </w:rPr>
        <w:t>Project</w:t>
      </w:r>
      <w:r w:rsidRPr="00312B5A">
        <w:rPr>
          <w:b/>
          <w:spacing w:val="-10"/>
        </w:rPr>
        <w:t xml:space="preserve"> </w:t>
      </w:r>
      <w:r w:rsidRPr="00312B5A">
        <w:rPr>
          <w:b/>
          <w:spacing w:val="-2"/>
        </w:rPr>
        <w:t>Managers</w:t>
      </w:r>
    </w:p>
    <w:p w14:paraId="1EBCD9E3" w14:textId="0D0EB6CF" w:rsidR="00A727C3" w:rsidRPr="00BA316C" w:rsidRDefault="00DF1B4E" w:rsidP="002C4EA3">
      <w:pPr>
        <w:pStyle w:val="BodyText"/>
        <w:spacing w:before="120"/>
        <w:ind w:left="1200" w:right="117" w:hanging="1"/>
      </w:pPr>
      <w:r w:rsidRPr="00312B5A">
        <w:t>Managers are responsible for ensuring that staff or contractors who generate and handle landscaping waste are trained on the correct methods of disposing of landscape waste materials Managers and supervisors are responsible for ensuring training is conducted with the most recent version of the SOP.</w:t>
      </w:r>
    </w:p>
    <w:p w14:paraId="1EBCD9E5" w14:textId="3A4EBB88" w:rsidR="00A727C3" w:rsidRPr="00BA316C" w:rsidRDefault="00DF1B4E" w:rsidP="002C4EA3">
      <w:pPr>
        <w:pStyle w:val="Heading1"/>
        <w:numPr>
          <w:ilvl w:val="1"/>
          <w:numId w:val="1"/>
        </w:numPr>
        <w:tabs>
          <w:tab w:val="left" w:pos="1201"/>
        </w:tabs>
        <w:spacing w:before="120"/>
        <w:ind w:hanging="361"/>
      </w:pPr>
      <w:r w:rsidRPr="00312B5A">
        <w:t>Personnel</w:t>
      </w:r>
      <w:r w:rsidRPr="00312B5A">
        <w:rPr>
          <w:spacing w:val="-11"/>
        </w:rPr>
        <w:t xml:space="preserve"> </w:t>
      </w:r>
      <w:r w:rsidRPr="00312B5A">
        <w:t>Performing</w:t>
      </w:r>
      <w:r w:rsidRPr="00312B5A">
        <w:rPr>
          <w:spacing w:val="-10"/>
        </w:rPr>
        <w:t xml:space="preserve"> </w:t>
      </w:r>
      <w:r w:rsidRPr="00312B5A">
        <w:t>the</w:t>
      </w:r>
      <w:r w:rsidRPr="00312B5A">
        <w:rPr>
          <w:spacing w:val="-11"/>
        </w:rPr>
        <w:t xml:space="preserve"> </w:t>
      </w:r>
      <w:r w:rsidRPr="00312B5A">
        <w:rPr>
          <w:spacing w:val="-5"/>
        </w:rPr>
        <w:t>Job</w:t>
      </w:r>
    </w:p>
    <w:p w14:paraId="1EBCD9E6" w14:textId="3F99805C" w:rsidR="00A727C3" w:rsidRPr="00312B5A" w:rsidRDefault="00312B5A" w:rsidP="002C4EA3">
      <w:pPr>
        <w:pStyle w:val="BodyText"/>
        <w:spacing w:before="120"/>
        <w:ind w:left="1200" w:right="118"/>
      </w:pPr>
      <w:r w:rsidRPr="00312B5A">
        <w:t>The p</w:t>
      </w:r>
      <w:r w:rsidR="00DF1B4E" w:rsidRPr="00312B5A">
        <w:t>ersonnel performing the job are responsible for following the correct procedures for landscape waste disposal.</w:t>
      </w:r>
    </w:p>
    <w:p w14:paraId="1EBCD9E8" w14:textId="77777777" w:rsidR="00A727C3" w:rsidRPr="00312B5A" w:rsidRDefault="00DF1B4E" w:rsidP="002C4EA3">
      <w:pPr>
        <w:pStyle w:val="Heading1"/>
        <w:numPr>
          <w:ilvl w:val="0"/>
          <w:numId w:val="1"/>
        </w:numPr>
        <w:tabs>
          <w:tab w:val="left" w:pos="841"/>
        </w:tabs>
        <w:spacing w:before="120"/>
      </w:pPr>
      <w:r w:rsidRPr="00312B5A">
        <w:rPr>
          <w:spacing w:val="-2"/>
        </w:rPr>
        <w:t>Procedures</w:t>
      </w:r>
    </w:p>
    <w:p w14:paraId="1EBCD9E9" w14:textId="77777777" w:rsidR="00A727C3" w:rsidRPr="00312B5A" w:rsidRDefault="00DF1B4E" w:rsidP="002C4EA3">
      <w:pPr>
        <w:pStyle w:val="ListParagraph"/>
        <w:numPr>
          <w:ilvl w:val="1"/>
          <w:numId w:val="1"/>
        </w:numPr>
        <w:tabs>
          <w:tab w:val="left" w:pos="1200"/>
        </w:tabs>
        <w:spacing w:before="120"/>
        <w:rPr>
          <w:b/>
        </w:rPr>
      </w:pPr>
      <w:r w:rsidRPr="00312B5A">
        <w:rPr>
          <w:b/>
          <w:spacing w:val="-2"/>
        </w:rPr>
        <w:t>Vegetation</w:t>
      </w:r>
      <w:r w:rsidRPr="00312B5A">
        <w:rPr>
          <w:b/>
          <w:spacing w:val="5"/>
        </w:rPr>
        <w:t xml:space="preserve"> </w:t>
      </w:r>
      <w:r w:rsidRPr="00312B5A">
        <w:rPr>
          <w:b/>
          <w:spacing w:val="-2"/>
        </w:rPr>
        <w:t>Maintenance</w:t>
      </w:r>
    </w:p>
    <w:p w14:paraId="1EBCD9EA" w14:textId="4A135C4C" w:rsidR="00A727C3" w:rsidRPr="00312B5A" w:rsidRDefault="002C4EA3" w:rsidP="002C4EA3">
      <w:pPr>
        <w:pStyle w:val="BodyText"/>
        <w:spacing w:before="120"/>
        <w:ind w:left="1195" w:right="115"/>
      </w:pPr>
      <w:r>
        <w:t>V</w:t>
      </w:r>
      <w:r w:rsidR="00DF1B4E" w:rsidRPr="00312B5A">
        <w:t>egetation s</w:t>
      </w:r>
      <w:r w:rsidR="007626CF">
        <w:t>hould</w:t>
      </w:r>
      <w:r w:rsidR="00DF1B4E" w:rsidRPr="00312B5A">
        <w:t xml:space="preserve"> be maintained to keep stormwater conveyances, including drains, clear and free of vegetative debris.</w:t>
      </w:r>
    </w:p>
    <w:p w14:paraId="1EBCD9EB" w14:textId="77777777" w:rsidR="00A727C3" w:rsidRPr="00312B5A" w:rsidRDefault="00DF1B4E" w:rsidP="002C4EA3">
      <w:pPr>
        <w:pStyle w:val="Heading1"/>
        <w:numPr>
          <w:ilvl w:val="1"/>
          <w:numId w:val="1"/>
        </w:numPr>
        <w:tabs>
          <w:tab w:val="left" w:pos="1200"/>
        </w:tabs>
        <w:spacing w:before="120"/>
      </w:pPr>
      <w:r w:rsidRPr="00312B5A">
        <w:t>Landscape</w:t>
      </w:r>
      <w:r w:rsidRPr="00312B5A">
        <w:rPr>
          <w:spacing w:val="-12"/>
        </w:rPr>
        <w:t xml:space="preserve"> </w:t>
      </w:r>
      <w:r w:rsidRPr="00312B5A">
        <w:t>Waste</w:t>
      </w:r>
      <w:r w:rsidRPr="00312B5A">
        <w:rPr>
          <w:spacing w:val="-10"/>
        </w:rPr>
        <w:t xml:space="preserve"> </w:t>
      </w:r>
      <w:r w:rsidRPr="00312B5A">
        <w:rPr>
          <w:spacing w:val="-2"/>
        </w:rPr>
        <w:t>Generation</w:t>
      </w:r>
    </w:p>
    <w:p w14:paraId="1EBCD9EC" w14:textId="02D6869F" w:rsidR="00A727C3" w:rsidRPr="00312B5A" w:rsidRDefault="007626CF" w:rsidP="002C4EA3">
      <w:pPr>
        <w:pStyle w:val="BodyText"/>
        <w:spacing w:before="120"/>
        <w:ind w:left="1199" w:right="118"/>
      </w:pPr>
      <w:r>
        <w:t>Organic</w:t>
      </w:r>
      <w:r w:rsidR="00DF1B4E" w:rsidRPr="00312B5A">
        <w:t xml:space="preserve">, plant or soil wastes generated as a result of landscape maintenance, including but not limited to leaves, soil cores, grass clippings, </w:t>
      </w:r>
      <w:r>
        <w:t>and/</w:t>
      </w:r>
      <w:r w:rsidR="00DF1B4E" w:rsidRPr="00312B5A">
        <w:t>or other debris sh</w:t>
      </w:r>
      <w:r>
        <w:t>ould</w:t>
      </w:r>
      <w:r w:rsidR="00DF1B4E" w:rsidRPr="00312B5A">
        <w:t xml:space="preserve"> be handled in an environmentally responsible manner to reduce likelihood of this material entering stormwater conveyances or local streams.</w:t>
      </w:r>
    </w:p>
    <w:p w14:paraId="1EBCD9ED" w14:textId="77777777" w:rsidR="00A727C3" w:rsidRPr="00312B5A" w:rsidRDefault="00DF1B4E" w:rsidP="002C4EA3">
      <w:pPr>
        <w:pStyle w:val="Heading1"/>
        <w:numPr>
          <w:ilvl w:val="2"/>
          <w:numId w:val="1"/>
        </w:numPr>
        <w:tabs>
          <w:tab w:val="left" w:pos="2281"/>
        </w:tabs>
        <w:spacing w:before="120"/>
      </w:pPr>
      <w:r w:rsidRPr="00312B5A">
        <w:t>Grass</w:t>
      </w:r>
      <w:r w:rsidRPr="00312B5A">
        <w:rPr>
          <w:spacing w:val="-9"/>
        </w:rPr>
        <w:t xml:space="preserve"> </w:t>
      </w:r>
      <w:r w:rsidRPr="00312B5A">
        <w:rPr>
          <w:spacing w:val="-2"/>
        </w:rPr>
        <w:t>Clippings</w:t>
      </w:r>
    </w:p>
    <w:p w14:paraId="1EBCD9EE" w14:textId="263F2D46" w:rsidR="00A727C3" w:rsidRPr="00312B5A" w:rsidRDefault="00DF1B4E" w:rsidP="002C4EA3">
      <w:pPr>
        <w:pStyle w:val="BodyText"/>
        <w:spacing w:before="120"/>
        <w:ind w:left="2280" w:right="118"/>
      </w:pPr>
      <w:r w:rsidRPr="00312B5A">
        <w:t>Grass clippings shall be collected or blown back on to grassed areas.</w:t>
      </w:r>
      <w:r w:rsidRPr="00312B5A">
        <w:rPr>
          <w:spacing w:val="40"/>
        </w:rPr>
        <w:t xml:space="preserve"> </w:t>
      </w:r>
      <w:r w:rsidR="007626CF">
        <w:t>G</w:t>
      </w:r>
      <w:r w:rsidRPr="00312B5A">
        <w:t xml:space="preserve">rass clippings </w:t>
      </w:r>
      <w:r w:rsidR="007626CF">
        <w:t xml:space="preserve">should not </w:t>
      </w:r>
      <w:r w:rsidRPr="00312B5A">
        <w:t>be blown onto pavement, where they can then be washed down a storm drain.</w:t>
      </w:r>
    </w:p>
    <w:p w14:paraId="1EBCD9EF" w14:textId="77777777" w:rsidR="00A727C3" w:rsidRPr="00312B5A" w:rsidRDefault="00DF1B4E" w:rsidP="002C4EA3">
      <w:pPr>
        <w:pStyle w:val="Heading1"/>
        <w:numPr>
          <w:ilvl w:val="2"/>
          <w:numId w:val="1"/>
        </w:numPr>
        <w:tabs>
          <w:tab w:val="left" w:pos="2281"/>
        </w:tabs>
        <w:spacing w:before="120"/>
      </w:pPr>
      <w:r w:rsidRPr="00312B5A">
        <w:lastRenderedPageBreak/>
        <w:t>Soil</w:t>
      </w:r>
      <w:r w:rsidRPr="00312B5A">
        <w:rPr>
          <w:spacing w:val="-6"/>
        </w:rPr>
        <w:t xml:space="preserve"> </w:t>
      </w:r>
      <w:r w:rsidRPr="00312B5A">
        <w:rPr>
          <w:spacing w:val="-2"/>
        </w:rPr>
        <w:t>Cores</w:t>
      </w:r>
    </w:p>
    <w:p w14:paraId="1EBCD9F0" w14:textId="7189A3BD" w:rsidR="00A727C3" w:rsidRPr="00312B5A" w:rsidRDefault="00DF1B4E" w:rsidP="002C4EA3">
      <w:pPr>
        <w:pStyle w:val="BodyText"/>
        <w:spacing w:before="120"/>
        <w:ind w:left="2280" w:right="118"/>
      </w:pPr>
      <w:r w:rsidRPr="00312B5A">
        <w:t>Soil cores sh</w:t>
      </w:r>
      <w:r w:rsidR="007626CF">
        <w:t>ould</w:t>
      </w:r>
      <w:r w:rsidRPr="00312B5A">
        <w:t xml:space="preserve"> remain on grassed areas so that any soil runoff remains on the landscaped areas.</w:t>
      </w:r>
    </w:p>
    <w:p w14:paraId="1EBCD9F1" w14:textId="77777777" w:rsidR="00A727C3" w:rsidRPr="00312B5A" w:rsidRDefault="00DF1B4E" w:rsidP="002C4EA3">
      <w:pPr>
        <w:pStyle w:val="Heading1"/>
        <w:numPr>
          <w:ilvl w:val="2"/>
          <w:numId w:val="1"/>
        </w:numPr>
        <w:tabs>
          <w:tab w:val="left" w:pos="2281"/>
        </w:tabs>
        <w:spacing w:before="120"/>
      </w:pPr>
      <w:r w:rsidRPr="00312B5A">
        <w:rPr>
          <w:spacing w:val="-2"/>
        </w:rPr>
        <w:t>Leaves</w:t>
      </w:r>
    </w:p>
    <w:p w14:paraId="1EBCD9F2" w14:textId="4E4BD8CF" w:rsidR="00A727C3" w:rsidRPr="00312B5A" w:rsidRDefault="00DF1B4E" w:rsidP="002C4EA3">
      <w:pPr>
        <w:pStyle w:val="BodyText"/>
        <w:spacing w:before="120"/>
        <w:ind w:left="2280" w:right="116"/>
      </w:pPr>
      <w:r w:rsidRPr="00312B5A">
        <w:t>Leaves sh</w:t>
      </w:r>
      <w:r w:rsidR="007626CF">
        <w:t>ould</w:t>
      </w:r>
      <w:bookmarkStart w:id="0" w:name="_GoBack"/>
      <w:bookmarkEnd w:id="0"/>
      <w:r w:rsidRPr="00312B5A">
        <w:t xml:space="preserve"> be picked up as promptly as practical in order to keep storm drains clear from obstruction, which could cause damaging flooding, and keep leaves from entering the storm sewer system.</w:t>
      </w:r>
      <w:r w:rsidRPr="00312B5A">
        <w:rPr>
          <w:spacing w:val="40"/>
        </w:rPr>
        <w:t xml:space="preserve"> </w:t>
      </w:r>
      <w:r w:rsidRPr="00312B5A">
        <w:t>In the event leaves cannot be picked up in a timely manner, they should be blown back onto vegetated surfaces.</w:t>
      </w:r>
    </w:p>
    <w:p w14:paraId="1EBCD9F3" w14:textId="77777777" w:rsidR="00A727C3" w:rsidRPr="00312B5A" w:rsidRDefault="00DF1B4E" w:rsidP="002C4EA3">
      <w:pPr>
        <w:pStyle w:val="Heading1"/>
        <w:numPr>
          <w:ilvl w:val="2"/>
          <w:numId w:val="1"/>
        </w:numPr>
        <w:tabs>
          <w:tab w:val="left" w:pos="2281"/>
        </w:tabs>
        <w:spacing w:before="120"/>
      </w:pPr>
      <w:r w:rsidRPr="00312B5A">
        <w:t>Sticks,</w:t>
      </w:r>
      <w:r w:rsidRPr="00312B5A">
        <w:rPr>
          <w:spacing w:val="-7"/>
        </w:rPr>
        <w:t xml:space="preserve"> </w:t>
      </w:r>
      <w:r w:rsidRPr="00312B5A">
        <w:t>limbs,</w:t>
      </w:r>
      <w:r w:rsidRPr="00312B5A">
        <w:rPr>
          <w:spacing w:val="-6"/>
        </w:rPr>
        <w:t xml:space="preserve"> </w:t>
      </w:r>
      <w:r w:rsidRPr="00312B5A">
        <w:t>or</w:t>
      </w:r>
      <w:r w:rsidRPr="00312B5A">
        <w:rPr>
          <w:spacing w:val="-6"/>
        </w:rPr>
        <w:t xml:space="preserve"> </w:t>
      </w:r>
      <w:r w:rsidRPr="00312B5A">
        <w:t>whole</w:t>
      </w:r>
      <w:r w:rsidRPr="00312B5A">
        <w:rPr>
          <w:spacing w:val="-6"/>
        </w:rPr>
        <w:t xml:space="preserve"> </w:t>
      </w:r>
      <w:r w:rsidRPr="00312B5A">
        <w:rPr>
          <w:spacing w:val="-2"/>
        </w:rPr>
        <w:t>vegetation</w:t>
      </w:r>
    </w:p>
    <w:p w14:paraId="1EBCD9F4" w14:textId="77777777" w:rsidR="00A727C3" w:rsidRPr="00312B5A" w:rsidRDefault="00DF1B4E" w:rsidP="002C4EA3">
      <w:pPr>
        <w:pStyle w:val="BodyText"/>
        <w:spacing w:before="120"/>
        <w:ind w:left="2280" w:right="117"/>
      </w:pPr>
      <w:r w:rsidRPr="00312B5A">
        <w:t>Limbs, sticks, or other vegetative debris generated either as a result of maintenance</w:t>
      </w:r>
      <w:r w:rsidRPr="00312B5A">
        <w:rPr>
          <w:spacing w:val="-3"/>
        </w:rPr>
        <w:t xml:space="preserve"> </w:t>
      </w:r>
      <w:r w:rsidRPr="00312B5A">
        <w:t>activities</w:t>
      </w:r>
      <w:r w:rsidRPr="00312B5A">
        <w:rPr>
          <w:spacing w:val="-3"/>
        </w:rPr>
        <w:t xml:space="preserve"> </w:t>
      </w:r>
      <w:r w:rsidRPr="00312B5A">
        <w:t>or</w:t>
      </w:r>
      <w:r w:rsidRPr="00312B5A">
        <w:rPr>
          <w:spacing w:val="-5"/>
        </w:rPr>
        <w:t xml:space="preserve"> </w:t>
      </w:r>
      <w:r w:rsidRPr="00312B5A">
        <w:t>from</w:t>
      </w:r>
      <w:r w:rsidRPr="00312B5A">
        <w:rPr>
          <w:spacing w:val="-5"/>
        </w:rPr>
        <w:t xml:space="preserve"> </w:t>
      </w:r>
      <w:r w:rsidRPr="00312B5A">
        <w:t>natural</w:t>
      </w:r>
      <w:r w:rsidRPr="00312B5A">
        <w:rPr>
          <w:spacing w:val="-4"/>
        </w:rPr>
        <w:t xml:space="preserve"> </w:t>
      </w:r>
      <w:r w:rsidRPr="00312B5A">
        <w:t>causes</w:t>
      </w:r>
      <w:r w:rsidRPr="00312B5A">
        <w:rPr>
          <w:spacing w:val="-4"/>
        </w:rPr>
        <w:t xml:space="preserve"> </w:t>
      </w:r>
      <w:r w:rsidRPr="00312B5A">
        <w:t>should</w:t>
      </w:r>
      <w:r w:rsidRPr="00312B5A">
        <w:rPr>
          <w:spacing w:val="-3"/>
        </w:rPr>
        <w:t xml:space="preserve"> </w:t>
      </w:r>
      <w:r w:rsidRPr="00312B5A">
        <w:t>be</w:t>
      </w:r>
      <w:r w:rsidRPr="00312B5A">
        <w:rPr>
          <w:spacing w:val="-4"/>
        </w:rPr>
        <w:t xml:space="preserve"> </w:t>
      </w:r>
      <w:r w:rsidRPr="00312B5A">
        <w:t>cleaned</w:t>
      </w:r>
      <w:r w:rsidRPr="00312B5A">
        <w:rPr>
          <w:spacing w:val="-4"/>
        </w:rPr>
        <w:t xml:space="preserve"> </w:t>
      </w:r>
      <w:r w:rsidRPr="00312B5A">
        <w:t>up</w:t>
      </w:r>
      <w:r w:rsidRPr="00312B5A">
        <w:rPr>
          <w:spacing w:val="-5"/>
        </w:rPr>
        <w:t xml:space="preserve"> </w:t>
      </w:r>
      <w:r w:rsidRPr="00312B5A">
        <w:t>immediately upon</w:t>
      </w:r>
      <w:r w:rsidRPr="00312B5A">
        <w:rPr>
          <w:spacing w:val="-11"/>
        </w:rPr>
        <w:t xml:space="preserve"> </w:t>
      </w:r>
      <w:r w:rsidRPr="00312B5A">
        <w:t>generation</w:t>
      </w:r>
      <w:r w:rsidRPr="00312B5A">
        <w:rPr>
          <w:spacing w:val="-11"/>
        </w:rPr>
        <w:t xml:space="preserve"> </w:t>
      </w:r>
      <w:r w:rsidRPr="00312B5A">
        <w:t>or</w:t>
      </w:r>
      <w:r w:rsidRPr="00312B5A">
        <w:rPr>
          <w:spacing w:val="-11"/>
        </w:rPr>
        <w:t xml:space="preserve"> </w:t>
      </w:r>
      <w:r w:rsidRPr="00312B5A">
        <w:t>discovery.</w:t>
      </w:r>
      <w:r w:rsidRPr="00312B5A">
        <w:rPr>
          <w:spacing w:val="28"/>
        </w:rPr>
        <w:t xml:space="preserve"> </w:t>
      </w:r>
      <w:r w:rsidRPr="00312B5A">
        <w:t>If</w:t>
      </w:r>
      <w:r w:rsidRPr="00312B5A">
        <w:rPr>
          <w:spacing w:val="-11"/>
        </w:rPr>
        <w:t xml:space="preserve"> </w:t>
      </w:r>
      <w:r w:rsidRPr="00312B5A">
        <w:t>vegetative</w:t>
      </w:r>
      <w:r w:rsidRPr="00312B5A">
        <w:rPr>
          <w:spacing w:val="-11"/>
        </w:rPr>
        <w:t xml:space="preserve"> </w:t>
      </w:r>
      <w:r w:rsidRPr="00312B5A">
        <w:t>debris</w:t>
      </w:r>
      <w:r w:rsidRPr="00312B5A">
        <w:rPr>
          <w:spacing w:val="-10"/>
        </w:rPr>
        <w:t xml:space="preserve"> </w:t>
      </w:r>
      <w:r w:rsidRPr="00312B5A">
        <w:t>cannot</w:t>
      </w:r>
      <w:r w:rsidRPr="00312B5A">
        <w:rPr>
          <w:spacing w:val="-12"/>
        </w:rPr>
        <w:t xml:space="preserve"> </w:t>
      </w:r>
      <w:r w:rsidRPr="00312B5A">
        <w:t>be</w:t>
      </w:r>
      <w:r w:rsidRPr="00312B5A">
        <w:rPr>
          <w:spacing w:val="-10"/>
        </w:rPr>
        <w:t xml:space="preserve"> </w:t>
      </w:r>
      <w:r w:rsidRPr="00312B5A">
        <w:t>removed</w:t>
      </w:r>
      <w:r w:rsidRPr="00312B5A">
        <w:rPr>
          <w:spacing w:val="-11"/>
        </w:rPr>
        <w:t xml:space="preserve"> </w:t>
      </w:r>
      <w:r w:rsidRPr="00312B5A">
        <w:t>from</w:t>
      </w:r>
      <w:r w:rsidRPr="00312B5A">
        <w:rPr>
          <w:spacing w:val="-11"/>
        </w:rPr>
        <w:t xml:space="preserve"> </w:t>
      </w:r>
      <w:r w:rsidRPr="00312B5A">
        <w:t>a</w:t>
      </w:r>
      <w:r w:rsidRPr="00312B5A">
        <w:rPr>
          <w:spacing w:val="-11"/>
        </w:rPr>
        <w:t xml:space="preserve"> </w:t>
      </w:r>
      <w:r w:rsidRPr="00312B5A">
        <w:t>site in</w:t>
      </w:r>
      <w:r w:rsidRPr="00312B5A">
        <w:rPr>
          <w:spacing w:val="-9"/>
        </w:rPr>
        <w:t xml:space="preserve"> </w:t>
      </w:r>
      <w:r w:rsidRPr="00312B5A">
        <w:t>a</w:t>
      </w:r>
      <w:r w:rsidRPr="00312B5A">
        <w:rPr>
          <w:spacing w:val="-8"/>
        </w:rPr>
        <w:t xml:space="preserve"> </w:t>
      </w:r>
      <w:r w:rsidRPr="00312B5A">
        <w:t>timely</w:t>
      </w:r>
      <w:r w:rsidRPr="00312B5A">
        <w:rPr>
          <w:spacing w:val="-7"/>
        </w:rPr>
        <w:t xml:space="preserve"> </w:t>
      </w:r>
      <w:r w:rsidRPr="00312B5A">
        <w:t>manner,</w:t>
      </w:r>
      <w:r w:rsidRPr="00312B5A">
        <w:rPr>
          <w:spacing w:val="-8"/>
        </w:rPr>
        <w:t xml:space="preserve"> </w:t>
      </w:r>
      <w:r w:rsidRPr="00312B5A">
        <w:t>it</w:t>
      </w:r>
      <w:r w:rsidRPr="00312B5A">
        <w:rPr>
          <w:spacing w:val="-9"/>
        </w:rPr>
        <w:t xml:space="preserve"> </w:t>
      </w:r>
      <w:r w:rsidRPr="00312B5A">
        <w:t>should</w:t>
      </w:r>
      <w:r w:rsidRPr="00312B5A">
        <w:rPr>
          <w:spacing w:val="-9"/>
        </w:rPr>
        <w:t xml:space="preserve"> </w:t>
      </w:r>
      <w:r w:rsidRPr="00312B5A">
        <w:t>be</w:t>
      </w:r>
      <w:r w:rsidRPr="00312B5A">
        <w:rPr>
          <w:spacing w:val="-8"/>
        </w:rPr>
        <w:t xml:space="preserve"> </w:t>
      </w:r>
      <w:r w:rsidRPr="00312B5A">
        <w:t>moved</w:t>
      </w:r>
      <w:r w:rsidRPr="00312B5A">
        <w:rPr>
          <w:spacing w:val="-8"/>
        </w:rPr>
        <w:t xml:space="preserve"> </w:t>
      </w:r>
      <w:r w:rsidRPr="00312B5A">
        <w:t>to</w:t>
      </w:r>
      <w:r w:rsidRPr="00312B5A">
        <w:rPr>
          <w:spacing w:val="-8"/>
        </w:rPr>
        <w:t xml:space="preserve"> </w:t>
      </w:r>
      <w:r w:rsidRPr="00312B5A">
        <w:t>a</w:t>
      </w:r>
      <w:r w:rsidRPr="00312B5A">
        <w:rPr>
          <w:spacing w:val="-8"/>
        </w:rPr>
        <w:t xml:space="preserve"> </w:t>
      </w:r>
      <w:r w:rsidRPr="00312B5A">
        <w:t>vegetated</w:t>
      </w:r>
      <w:r w:rsidRPr="00312B5A">
        <w:rPr>
          <w:spacing w:val="-8"/>
        </w:rPr>
        <w:t xml:space="preserve"> </w:t>
      </w:r>
      <w:r w:rsidRPr="00312B5A">
        <w:t>area</w:t>
      </w:r>
      <w:r w:rsidRPr="00312B5A">
        <w:rPr>
          <w:spacing w:val="-8"/>
        </w:rPr>
        <w:t xml:space="preserve"> </w:t>
      </w:r>
      <w:r w:rsidRPr="00312B5A">
        <w:t>where</w:t>
      </w:r>
      <w:r w:rsidRPr="00312B5A">
        <w:rPr>
          <w:spacing w:val="-8"/>
        </w:rPr>
        <w:t xml:space="preserve"> </w:t>
      </w:r>
      <w:r w:rsidRPr="00312B5A">
        <w:t>it</w:t>
      </w:r>
      <w:r w:rsidRPr="00312B5A">
        <w:rPr>
          <w:spacing w:val="-8"/>
        </w:rPr>
        <w:t xml:space="preserve"> </w:t>
      </w:r>
      <w:r w:rsidRPr="00312B5A">
        <w:t>cannot</w:t>
      </w:r>
      <w:r w:rsidRPr="00312B5A">
        <w:rPr>
          <w:spacing w:val="-8"/>
        </w:rPr>
        <w:t xml:space="preserve"> </w:t>
      </w:r>
      <w:r w:rsidRPr="00312B5A">
        <w:t>block stormwater conveyances or storm drains.</w:t>
      </w:r>
    </w:p>
    <w:p w14:paraId="1EBCD9F5" w14:textId="77777777" w:rsidR="00A727C3" w:rsidRPr="00BA1CBE" w:rsidRDefault="00DF1B4E" w:rsidP="002C4EA3">
      <w:pPr>
        <w:pStyle w:val="Heading1"/>
        <w:numPr>
          <w:ilvl w:val="1"/>
          <w:numId w:val="1"/>
        </w:numPr>
        <w:tabs>
          <w:tab w:val="left" w:pos="1200"/>
        </w:tabs>
        <w:spacing w:before="120"/>
      </w:pPr>
      <w:r w:rsidRPr="00BA1CBE">
        <w:t>Proper</w:t>
      </w:r>
      <w:r w:rsidRPr="00BA1CBE">
        <w:rPr>
          <w:spacing w:val="-11"/>
        </w:rPr>
        <w:t xml:space="preserve"> </w:t>
      </w:r>
      <w:r w:rsidRPr="00BA1CBE">
        <w:rPr>
          <w:spacing w:val="-2"/>
        </w:rPr>
        <w:t>Disposal</w:t>
      </w:r>
    </w:p>
    <w:p w14:paraId="1EBCD9F7" w14:textId="4489AF70" w:rsidR="00A727C3" w:rsidRPr="00BA1CBE" w:rsidRDefault="00B3461C" w:rsidP="002C4EA3">
      <w:pPr>
        <w:pStyle w:val="BodyText"/>
        <w:spacing w:before="120"/>
        <w:ind w:left="1199" w:right="117"/>
      </w:pPr>
      <w:r w:rsidRPr="00BA1CBE">
        <w:t>RU</w:t>
      </w:r>
      <w:r w:rsidR="00BA1CBE" w:rsidRPr="00BA1CBE">
        <w:t xml:space="preserve"> does not have a collection site and hauls away </w:t>
      </w:r>
      <w:r w:rsidR="00DF1B4E" w:rsidRPr="00BA1CBE">
        <w:t>vegetative debris.</w:t>
      </w:r>
      <w:r w:rsidR="00DF1B4E" w:rsidRPr="00BA1CBE">
        <w:rPr>
          <w:spacing w:val="40"/>
        </w:rPr>
        <w:t xml:space="preserve"> </w:t>
      </w:r>
      <w:r w:rsidR="00BA1CBE" w:rsidRPr="00BA1CBE">
        <w:t xml:space="preserve">In the event that vegetative debris (sticks, branches, etc..) are found blocking roadways, parking lots or other easements, </w:t>
      </w:r>
      <w:r w:rsidR="00DF1B4E" w:rsidRPr="00BA1CBE">
        <w:t xml:space="preserve">contact </w:t>
      </w:r>
      <w:r w:rsidR="00312B5A" w:rsidRPr="00BA1CBE">
        <w:t>RU</w:t>
      </w:r>
      <w:r w:rsidR="00DF1B4E" w:rsidRPr="00BA1CBE">
        <w:t xml:space="preserve"> </w:t>
      </w:r>
      <w:r w:rsidR="00BA1CBE" w:rsidRPr="00BA1CBE">
        <w:rPr>
          <w:spacing w:val="-2"/>
        </w:rPr>
        <w:t>Facilities Department</w:t>
      </w:r>
      <w:r w:rsidR="00DF1B4E" w:rsidRPr="00BA1CBE">
        <w:rPr>
          <w:spacing w:val="-3"/>
        </w:rPr>
        <w:t xml:space="preserve"> </w:t>
      </w:r>
      <w:r w:rsidR="00DF1B4E" w:rsidRPr="00BA1CBE">
        <w:rPr>
          <w:spacing w:val="-2"/>
        </w:rPr>
        <w:t>(</w:t>
      </w:r>
      <w:r w:rsidR="00BA1CBE" w:rsidRPr="00BA1CBE">
        <w:rPr>
          <w:spacing w:val="-2"/>
        </w:rPr>
        <w:t>540-831-7800</w:t>
      </w:r>
      <w:r w:rsidR="00DF1B4E" w:rsidRPr="00BA1CBE">
        <w:rPr>
          <w:spacing w:val="-2"/>
        </w:rPr>
        <w:t xml:space="preserve">) to </w:t>
      </w:r>
      <w:proofErr w:type="gramStart"/>
      <w:r w:rsidR="00DF1B4E" w:rsidRPr="00BA1CBE">
        <w:rPr>
          <w:spacing w:val="-2"/>
        </w:rPr>
        <w:t>make</w:t>
      </w:r>
      <w:r w:rsidR="00DF1B4E" w:rsidRPr="00BA1CBE">
        <w:rPr>
          <w:spacing w:val="-3"/>
        </w:rPr>
        <w:t xml:space="preserve"> </w:t>
      </w:r>
      <w:r w:rsidR="00DF1B4E" w:rsidRPr="00BA1CBE">
        <w:rPr>
          <w:spacing w:val="-2"/>
        </w:rPr>
        <w:t>arrangements</w:t>
      </w:r>
      <w:proofErr w:type="gramEnd"/>
      <w:r w:rsidR="00DF1B4E" w:rsidRPr="00BA1CBE">
        <w:rPr>
          <w:spacing w:val="-2"/>
        </w:rPr>
        <w:t xml:space="preserve"> to</w:t>
      </w:r>
      <w:r w:rsidR="00DF1B4E" w:rsidRPr="00BA1CBE">
        <w:rPr>
          <w:spacing w:val="-3"/>
        </w:rPr>
        <w:t xml:space="preserve"> </w:t>
      </w:r>
      <w:r w:rsidR="00BA1CBE" w:rsidRPr="00BA1CBE">
        <w:rPr>
          <w:spacing w:val="-2"/>
        </w:rPr>
        <w:t>get debris hauled away</w:t>
      </w:r>
      <w:r w:rsidR="00DF1B4E" w:rsidRPr="00BA1CBE">
        <w:t>.</w:t>
      </w:r>
      <w:r w:rsidR="00DF1B4E" w:rsidRPr="00BA1CBE">
        <w:rPr>
          <w:spacing w:val="40"/>
        </w:rPr>
        <w:t xml:space="preserve"> </w:t>
      </w:r>
      <w:r w:rsidR="00DF1B4E" w:rsidRPr="00BA1CBE">
        <w:t>Contractors performing work, unless otherwise directed,</w:t>
      </w:r>
      <w:r w:rsidR="00BA1CBE" w:rsidRPr="00BA1CBE">
        <w:t xml:space="preserve"> are responsible for off-site disposal of materials.</w:t>
      </w:r>
    </w:p>
    <w:p w14:paraId="1EBCD9F8" w14:textId="77777777" w:rsidR="00A727C3" w:rsidRPr="00BA1CBE" w:rsidRDefault="00DF1B4E" w:rsidP="002C4EA3">
      <w:pPr>
        <w:pStyle w:val="Heading1"/>
        <w:numPr>
          <w:ilvl w:val="0"/>
          <w:numId w:val="1"/>
        </w:numPr>
        <w:tabs>
          <w:tab w:val="left" w:pos="840"/>
        </w:tabs>
        <w:spacing w:before="120"/>
        <w:ind w:left="839"/>
      </w:pPr>
      <w:r w:rsidRPr="00BA1CBE">
        <w:t>Review</w:t>
      </w:r>
      <w:r w:rsidRPr="00BA1CBE">
        <w:rPr>
          <w:spacing w:val="-7"/>
        </w:rPr>
        <w:t xml:space="preserve"> </w:t>
      </w:r>
      <w:r w:rsidRPr="00BA1CBE">
        <w:t>of</w:t>
      </w:r>
      <w:r w:rsidRPr="00BA1CBE">
        <w:rPr>
          <w:spacing w:val="-6"/>
        </w:rPr>
        <w:t xml:space="preserve"> </w:t>
      </w:r>
      <w:r w:rsidRPr="00BA1CBE">
        <w:rPr>
          <w:spacing w:val="-2"/>
        </w:rPr>
        <w:t>Procedure/Training</w:t>
      </w:r>
    </w:p>
    <w:p w14:paraId="1EBCD9FA" w14:textId="01D80E19" w:rsidR="00A727C3" w:rsidRDefault="002C4EA3" w:rsidP="002C4EA3">
      <w:pPr>
        <w:pStyle w:val="BodyText"/>
        <w:spacing w:before="120"/>
        <w:ind w:left="839" w:right="118"/>
        <w:rPr>
          <w:spacing w:val="-2"/>
        </w:rPr>
      </w:pPr>
      <w:r>
        <w:t>Radford University m</w:t>
      </w:r>
      <w:r w:rsidR="00DF1B4E" w:rsidRPr="00BA1CBE">
        <w:t>anagers</w:t>
      </w:r>
      <w:r w:rsidR="00DF1B4E" w:rsidRPr="00BA1CBE">
        <w:rPr>
          <w:spacing w:val="-12"/>
        </w:rPr>
        <w:t xml:space="preserve"> </w:t>
      </w:r>
      <w:r w:rsidR="00DF1B4E" w:rsidRPr="00BA1CBE">
        <w:t>and</w:t>
      </w:r>
      <w:r w:rsidR="00DF1B4E" w:rsidRPr="00BA1CBE">
        <w:rPr>
          <w:spacing w:val="-13"/>
        </w:rPr>
        <w:t xml:space="preserve"> </w:t>
      </w:r>
      <w:r w:rsidR="00DF1B4E" w:rsidRPr="00BA1CBE">
        <w:t>personnel</w:t>
      </w:r>
      <w:r w:rsidR="00DF1B4E" w:rsidRPr="00BA1CBE">
        <w:rPr>
          <w:spacing w:val="-12"/>
        </w:rPr>
        <w:t xml:space="preserve"> </w:t>
      </w:r>
      <w:r w:rsidR="00DF1B4E" w:rsidRPr="00BA1CBE">
        <w:t>who</w:t>
      </w:r>
      <w:r w:rsidR="00DF1B4E" w:rsidRPr="00BA1CBE">
        <w:rPr>
          <w:spacing w:val="-13"/>
        </w:rPr>
        <w:t xml:space="preserve"> </w:t>
      </w:r>
      <w:r w:rsidR="00DF1B4E" w:rsidRPr="00BA1CBE">
        <w:t>perform</w:t>
      </w:r>
      <w:r w:rsidR="00DF1B4E" w:rsidRPr="00BA1CBE">
        <w:rPr>
          <w:spacing w:val="-12"/>
        </w:rPr>
        <w:t xml:space="preserve"> </w:t>
      </w:r>
      <w:r w:rsidR="00DF1B4E" w:rsidRPr="00BA1CBE">
        <w:t>routine</w:t>
      </w:r>
      <w:r w:rsidR="00DF1B4E" w:rsidRPr="00BA1CBE">
        <w:rPr>
          <w:spacing w:val="-13"/>
        </w:rPr>
        <w:t xml:space="preserve"> </w:t>
      </w:r>
      <w:r w:rsidR="00DF1B4E" w:rsidRPr="00BA1CBE">
        <w:t>landscaping</w:t>
      </w:r>
      <w:r w:rsidR="00DF1B4E" w:rsidRPr="00BA1CBE">
        <w:rPr>
          <w:spacing w:val="-12"/>
        </w:rPr>
        <w:t xml:space="preserve"> </w:t>
      </w:r>
      <w:r w:rsidR="00DF1B4E" w:rsidRPr="00BA1CBE">
        <w:t>duties</w:t>
      </w:r>
      <w:r w:rsidR="00DF1B4E" w:rsidRPr="00BA1CBE">
        <w:rPr>
          <w:spacing w:val="-12"/>
        </w:rPr>
        <w:t xml:space="preserve"> </w:t>
      </w:r>
      <w:r w:rsidR="00DF1B4E" w:rsidRPr="00BA1CBE">
        <w:t>are</w:t>
      </w:r>
      <w:r w:rsidR="00DF1B4E" w:rsidRPr="00BA1CBE">
        <w:rPr>
          <w:spacing w:val="-13"/>
        </w:rPr>
        <w:t xml:space="preserve"> </w:t>
      </w:r>
      <w:r w:rsidR="00DF1B4E" w:rsidRPr="00BA1CBE">
        <w:t>responsible</w:t>
      </w:r>
      <w:r w:rsidR="00DF1B4E" w:rsidRPr="00BA1CBE">
        <w:rPr>
          <w:spacing w:val="-12"/>
        </w:rPr>
        <w:t xml:space="preserve"> </w:t>
      </w:r>
      <w:r w:rsidR="00DF1B4E" w:rsidRPr="00BA1CBE">
        <w:t>for</w:t>
      </w:r>
      <w:r w:rsidR="00DF1B4E" w:rsidRPr="00BA1CBE">
        <w:rPr>
          <w:spacing w:val="-13"/>
        </w:rPr>
        <w:t xml:space="preserve"> </w:t>
      </w:r>
      <w:r w:rsidR="00DF1B4E" w:rsidRPr="00BA1CBE">
        <w:t xml:space="preserve">reviewing this procedure at least once every 24 months. </w:t>
      </w:r>
      <w:r>
        <w:t>P</w:t>
      </w:r>
      <w:r w:rsidR="00DF1B4E" w:rsidRPr="00BA1CBE">
        <w:t xml:space="preserve">roject managers who hire contractors to perform these job duties are required to convey the requirements of this procedure to the </w:t>
      </w:r>
      <w:r w:rsidR="00DF1B4E" w:rsidRPr="00BA1CBE">
        <w:rPr>
          <w:spacing w:val="-2"/>
        </w:rPr>
        <w:t>contractors.</w:t>
      </w:r>
    </w:p>
    <w:p w14:paraId="6DFA48C2" w14:textId="787D3F6C" w:rsidR="00BA316C" w:rsidRPr="00BA316C" w:rsidRDefault="00BA316C" w:rsidP="002C4EA3">
      <w:pPr>
        <w:pStyle w:val="BodyText"/>
        <w:numPr>
          <w:ilvl w:val="0"/>
          <w:numId w:val="1"/>
        </w:numPr>
        <w:spacing w:before="120"/>
        <w:ind w:right="118"/>
        <w:rPr>
          <w:b/>
        </w:rPr>
      </w:pPr>
      <w:r w:rsidRPr="00BA316C">
        <w:rPr>
          <w:b/>
        </w:rPr>
        <w:t>Regulatory Impacts</w:t>
      </w:r>
    </w:p>
    <w:p w14:paraId="1EBCD9FE" w14:textId="1339074D" w:rsidR="00A727C3" w:rsidRPr="00BA1CBE" w:rsidRDefault="00DF1B4E" w:rsidP="002C4EA3">
      <w:pPr>
        <w:pStyle w:val="BodyText"/>
        <w:spacing w:before="120"/>
        <w:ind w:left="840" w:right="118"/>
      </w:pPr>
      <w:r w:rsidRPr="00BA1CBE">
        <w:t>Discharges</w:t>
      </w:r>
      <w:r w:rsidRPr="00BA1CBE">
        <w:rPr>
          <w:spacing w:val="-5"/>
        </w:rPr>
        <w:t xml:space="preserve"> </w:t>
      </w:r>
      <w:r w:rsidRPr="00BA1CBE">
        <w:t>of</w:t>
      </w:r>
      <w:r w:rsidRPr="00BA1CBE">
        <w:rPr>
          <w:spacing w:val="-5"/>
        </w:rPr>
        <w:t xml:space="preserve"> </w:t>
      </w:r>
      <w:r w:rsidRPr="00BA1CBE">
        <w:t>material</w:t>
      </w:r>
      <w:r w:rsidRPr="00BA1CBE">
        <w:rPr>
          <w:spacing w:val="-4"/>
        </w:rPr>
        <w:t xml:space="preserve"> </w:t>
      </w:r>
      <w:r w:rsidRPr="00BA1CBE">
        <w:t>other</w:t>
      </w:r>
      <w:r w:rsidRPr="00BA1CBE">
        <w:rPr>
          <w:spacing w:val="-5"/>
        </w:rPr>
        <w:t xml:space="preserve"> </w:t>
      </w:r>
      <w:r w:rsidRPr="00BA1CBE">
        <w:t>than</w:t>
      </w:r>
      <w:r w:rsidRPr="00BA1CBE">
        <w:rPr>
          <w:spacing w:val="-5"/>
        </w:rPr>
        <w:t xml:space="preserve"> </w:t>
      </w:r>
      <w:r w:rsidRPr="00BA1CBE">
        <w:t>stormwater</w:t>
      </w:r>
      <w:r w:rsidRPr="00BA1CBE">
        <w:rPr>
          <w:spacing w:val="-5"/>
        </w:rPr>
        <w:t xml:space="preserve"> </w:t>
      </w:r>
      <w:r w:rsidRPr="00BA1CBE">
        <w:t>are</w:t>
      </w:r>
      <w:r w:rsidRPr="00BA1CBE">
        <w:rPr>
          <w:spacing w:val="-5"/>
        </w:rPr>
        <w:t xml:space="preserve"> </w:t>
      </w:r>
      <w:r w:rsidRPr="00BA1CBE">
        <w:t>prohibited</w:t>
      </w:r>
      <w:r w:rsidRPr="00BA1CBE">
        <w:rPr>
          <w:spacing w:val="-5"/>
        </w:rPr>
        <w:t xml:space="preserve"> </w:t>
      </w:r>
      <w:r w:rsidRPr="00BA1CBE">
        <w:t>by</w:t>
      </w:r>
      <w:r w:rsidRPr="00BA1CBE">
        <w:rPr>
          <w:spacing w:val="-5"/>
        </w:rPr>
        <w:t xml:space="preserve"> </w:t>
      </w:r>
      <w:r w:rsidRPr="00BA1CBE">
        <w:t>the</w:t>
      </w:r>
      <w:r w:rsidRPr="00BA1CBE">
        <w:rPr>
          <w:spacing w:val="-5"/>
        </w:rPr>
        <w:t xml:space="preserve"> </w:t>
      </w:r>
      <w:r w:rsidRPr="00BA1CBE">
        <w:t>University’s</w:t>
      </w:r>
      <w:r w:rsidRPr="00BA1CBE">
        <w:rPr>
          <w:spacing w:val="-5"/>
        </w:rPr>
        <w:t xml:space="preserve"> </w:t>
      </w:r>
      <w:r w:rsidRPr="00BA1CBE">
        <w:t>MS4</w:t>
      </w:r>
      <w:r w:rsidRPr="00BA1CBE">
        <w:rPr>
          <w:spacing w:val="-5"/>
        </w:rPr>
        <w:t xml:space="preserve"> </w:t>
      </w:r>
      <w:r w:rsidRPr="00BA1CBE">
        <w:t>permit. This</w:t>
      </w:r>
      <w:r w:rsidRPr="00BA1CBE">
        <w:rPr>
          <w:spacing w:val="-3"/>
        </w:rPr>
        <w:t xml:space="preserve"> </w:t>
      </w:r>
      <w:r w:rsidRPr="00BA1CBE">
        <w:t>offense</w:t>
      </w:r>
      <w:r w:rsidRPr="00BA1CBE">
        <w:rPr>
          <w:spacing w:val="-3"/>
        </w:rPr>
        <w:t xml:space="preserve"> </w:t>
      </w:r>
      <w:r w:rsidRPr="00BA1CBE">
        <w:t>is</w:t>
      </w:r>
      <w:r w:rsidRPr="00BA1CBE">
        <w:rPr>
          <w:spacing w:val="-3"/>
        </w:rPr>
        <w:t xml:space="preserve"> </w:t>
      </w:r>
      <w:r w:rsidRPr="00BA1CBE">
        <w:t>punishable</w:t>
      </w:r>
      <w:r w:rsidRPr="00BA1CBE">
        <w:rPr>
          <w:spacing w:val="-2"/>
        </w:rPr>
        <w:t xml:space="preserve"> </w:t>
      </w:r>
      <w:r w:rsidRPr="00BA1CBE">
        <w:t>by</w:t>
      </w:r>
      <w:r w:rsidRPr="00BA1CBE">
        <w:rPr>
          <w:spacing w:val="-3"/>
        </w:rPr>
        <w:t xml:space="preserve"> </w:t>
      </w:r>
      <w:r w:rsidRPr="00BA1CBE">
        <w:t>civil</w:t>
      </w:r>
      <w:r w:rsidRPr="00BA1CBE">
        <w:rPr>
          <w:spacing w:val="-3"/>
        </w:rPr>
        <w:t xml:space="preserve"> </w:t>
      </w:r>
      <w:r w:rsidRPr="00BA1CBE">
        <w:t>and</w:t>
      </w:r>
      <w:r w:rsidRPr="00BA1CBE">
        <w:rPr>
          <w:spacing w:val="-2"/>
        </w:rPr>
        <w:t xml:space="preserve"> </w:t>
      </w:r>
      <w:r w:rsidRPr="00BA1CBE">
        <w:t>criminal</w:t>
      </w:r>
      <w:r w:rsidRPr="00BA1CBE">
        <w:rPr>
          <w:spacing w:val="-3"/>
        </w:rPr>
        <w:t xml:space="preserve"> </w:t>
      </w:r>
      <w:r w:rsidRPr="00BA1CBE">
        <w:t>penalties</w:t>
      </w:r>
      <w:r w:rsidRPr="00BA1CBE">
        <w:rPr>
          <w:spacing w:val="-3"/>
        </w:rPr>
        <w:t xml:space="preserve"> </w:t>
      </w:r>
      <w:r w:rsidRPr="00BA1CBE">
        <w:t>as</w:t>
      </w:r>
      <w:r w:rsidRPr="00BA1CBE">
        <w:rPr>
          <w:spacing w:val="-3"/>
        </w:rPr>
        <w:t xml:space="preserve"> </w:t>
      </w:r>
      <w:r w:rsidRPr="00BA1CBE">
        <w:t>illicit</w:t>
      </w:r>
      <w:r w:rsidRPr="00BA1CBE">
        <w:rPr>
          <w:spacing w:val="-3"/>
        </w:rPr>
        <w:t xml:space="preserve"> </w:t>
      </w:r>
      <w:r w:rsidRPr="00BA1CBE">
        <w:t>discharges</w:t>
      </w:r>
      <w:r w:rsidRPr="00BA1CBE">
        <w:rPr>
          <w:spacing w:val="-2"/>
        </w:rPr>
        <w:t xml:space="preserve"> </w:t>
      </w:r>
      <w:r w:rsidRPr="00BA1CBE">
        <w:t>constitute</w:t>
      </w:r>
      <w:r w:rsidRPr="00BA1CBE">
        <w:rPr>
          <w:spacing w:val="-3"/>
        </w:rPr>
        <w:t xml:space="preserve"> </w:t>
      </w:r>
      <w:r w:rsidRPr="00BA1CBE">
        <w:t>a</w:t>
      </w:r>
      <w:r w:rsidRPr="00BA1CBE">
        <w:rPr>
          <w:spacing w:val="-2"/>
        </w:rPr>
        <w:t xml:space="preserve"> </w:t>
      </w:r>
      <w:r w:rsidRPr="00BA1CBE">
        <w:t>threat</w:t>
      </w:r>
      <w:r w:rsidRPr="00BA1CBE">
        <w:rPr>
          <w:spacing w:val="-3"/>
        </w:rPr>
        <w:t xml:space="preserve"> </w:t>
      </w:r>
      <w:r w:rsidRPr="00BA1CBE">
        <w:t>to the public health, safety, and welfare, and are deemed public nuisances.</w:t>
      </w:r>
    </w:p>
    <w:p w14:paraId="1EBCDA01" w14:textId="062E6F47" w:rsidR="00A727C3" w:rsidRDefault="00A727C3" w:rsidP="002C4EA3">
      <w:pPr>
        <w:pStyle w:val="BodyText"/>
        <w:spacing w:before="120"/>
        <w:ind w:left="120" w:right="612"/>
      </w:pPr>
    </w:p>
    <w:sectPr w:rsidR="00A727C3" w:rsidSect="00B06665">
      <w:headerReference w:type="default" r:id="rId11"/>
      <w:footerReference w:type="default" r:id="rId12"/>
      <w:pgSz w:w="12240" w:h="15840"/>
      <w:pgMar w:top="1380" w:right="1320" w:bottom="1200" w:left="1320" w:header="450"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DA0C" w14:textId="77777777" w:rsidR="00DF1B4E" w:rsidRDefault="00DF1B4E">
      <w:r>
        <w:separator/>
      </w:r>
    </w:p>
  </w:endnote>
  <w:endnote w:type="continuationSeparator" w:id="0">
    <w:p w14:paraId="1EBCDA0E" w14:textId="77777777" w:rsidR="00DF1B4E" w:rsidRDefault="00DF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21746"/>
      <w:docPartObj>
        <w:docPartGallery w:val="Page Numbers (Bottom of Page)"/>
        <w:docPartUnique/>
      </w:docPartObj>
    </w:sdtPr>
    <w:sdtEndPr/>
    <w:sdtContent>
      <w:sdt>
        <w:sdtPr>
          <w:id w:val="1728636285"/>
          <w:docPartObj>
            <w:docPartGallery w:val="Page Numbers (Top of Page)"/>
            <w:docPartUnique/>
          </w:docPartObj>
        </w:sdtPr>
        <w:sdtEndPr/>
        <w:sdtContent>
          <w:p w14:paraId="1213731B" w14:textId="0FEF8509" w:rsidR="00B06665" w:rsidRDefault="00B066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BCDA07" w14:textId="2726AEFA" w:rsidR="00DF1B4E" w:rsidRDefault="00DF1B4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CDA08" w14:textId="77777777" w:rsidR="00DF1B4E" w:rsidRDefault="00DF1B4E">
      <w:r>
        <w:separator/>
      </w:r>
    </w:p>
  </w:footnote>
  <w:footnote w:type="continuationSeparator" w:id="0">
    <w:p w14:paraId="1EBCDA0A" w14:textId="77777777" w:rsidR="00DF1B4E" w:rsidRDefault="00DF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DA06" w14:textId="09107C58" w:rsidR="00DF1B4E" w:rsidRDefault="003D166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EBCDA08" wp14:editId="58928BF8">
              <wp:simplePos x="0" y="0"/>
              <wp:positionH relativeFrom="page">
                <wp:posOffset>5092700</wp:posOffset>
              </wp:positionH>
              <wp:positionV relativeFrom="page">
                <wp:posOffset>473075</wp:posOffset>
              </wp:positionV>
              <wp:extent cx="2138045" cy="16510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CDA0F" w14:textId="77777777" w:rsidR="00DF1B4E" w:rsidRDefault="00DF1B4E">
                          <w:pPr>
                            <w:pStyle w:val="BodyText"/>
                            <w:spacing w:line="244" w:lineRule="exact"/>
                            <w:ind w:left="20"/>
                          </w:pPr>
                          <w:r>
                            <w:t>Disposal</w:t>
                          </w:r>
                          <w:r>
                            <w:rPr>
                              <w:spacing w:val="-10"/>
                            </w:rPr>
                            <w:t xml:space="preserve"> </w:t>
                          </w:r>
                          <w:r>
                            <w:t>of</w:t>
                          </w:r>
                          <w:r>
                            <w:rPr>
                              <w:spacing w:val="-9"/>
                            </w:rPr>
                            <w:t xml:space="preserve"> </w:t>
                          </w:r>
                          <w:r>
                            <w:t>Landscape</w:t>
                          </w:r>
                          <w:r>
                            <w:rPr>
                              <w:spacing w:val="-8"/>
                            </w:rPr>
                            <w:t xml:space="preserve"> </w:t>
                          </w:r>
                          <w:r>
                            <w:t>Organic</w:t>
                          </w:r>
                          <w:r>
                            <w:rPr>
                              <w:spacing w:val="-9"/>
                            </w:rPr>
                            <w:t xml:space="preserve"> </w:t>
                          </w:r>
                          <w:r>
                            <w:rPr>
                              <w:spacing w:val="-2"/>
                            </w:rPr>
                            <w:t>Waste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DA08" id="_x0000_t202" coordsize="21600,21600" o:spt="202" path="m,l,21600r21600,l21600,xe">
              <v:stroke joinstyle="miter"/>
              <v:path gradientshapeok="t" o:connecttype="rect"/>
            </v:shapetype>
            <v:shape id="docshape7" o:spid="_x0000_s1032" type="#_x0000_t202" style="position:absolute;margin-left:401pt;margin-top:37.25pt;width:168.3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" filled="f" stroked="f">
              <v:textbox inset="0,0,0,0">
                <w:txbxContent>
                  <w:p w14:paraId="1EBCDA0F" w14:textId="77777777" w:rsidR="00DF1B4E" w:rsidRDefault="00DF1B4E">
                    <w:pPr>
                      <w:pStyle w:val="BodyText"/>
                      <w:spacing w:line="244" w:lineRule="exact"/>
                      <w:ind w:left="20"/>
                    </w:pPr>
                    <w:r>
                      <w:t>Disposal</w:t>
                    </w:r>
                    <w:r>
                      <w:rPr>
                        <w:spacing w:val="-10"/>
                      </w:rPr>
                      <w:t xml:space="preserve"> </w:t>
                    </w:r>
                    <w:r>
                      <w:t>of</w:t>
                    </w:r>
                    <w:r>
                      <w:rPr>
                        <w:spacing w:val="-9"/>
                      </w:rPr>
                      <w:t xml:space="preserve"> </w:t>
                    </w:r>
                    <w:r>
                      <w:t>Landscape</w:t>
                    </w:r>
                    <w:r>
                      <w:rPr>
                        <w:spacing w:val="-8"/>
                      </w:rPr>
                      <w:t xml:space="preserve"> </w:t>
                    </w:r>
                    <w:r>
                      <w:t>Organic</w:t>
                    </w:r>
                    <w:r>
                      <w:rPr>
                        <w:spacing w:val="-9"/>
                      </w:rPr>
                      <w:t xml:space="preserve"> </w:t>
                    </w:r>
                    <w:r>
                      <w:rPr>
                        <w:spacing w:val="-2"/>
                      </w:rPr>
                      <w:t>Waste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B5E76"/>
    <w:multiLevelType w:val="multilevel"/>
    <w:tmpl w:val="9C6A384C"/>
    <w:lvl w:ilvl="0">
      <w:start w:val="1"/>
      <w:numFmt w:val="decimal"/>
      <w:lvlText w:val="%1.0"/>
      <w:lvlJc w:val="left"/>
      <w:pPr>
        <w:ind w:left="840" w:hanging="721"/>
        <w:jc w:val="left"/>
      </w:pPr>
      <w:rPr>
        <w:rFonts w:ascii="Calibri" w:eastAsia="Calibri" w:hAnsi="Calibri" w:cs="Calibri" w:hint="default"/>
        <w:b/>
        <w:bCs/>
        <w:i w:val="0"/>
        <w:iCs w:val="0"/>
        <w:w w:val="99"/>
        <w:sz w:val="22"/>
        <w:szCs w:val="22"/>
        <w:lang w:val="en-US" w:eastAsia="en-US" w:bidi="ar-SA"/>
      </w:rPr>
    </w:lvl>
    <w:lvl w:ilvl="1">
      <w:start w:val="1"/>
      <w:numFmt w:val="decimal"/>
      <w:lvlText w:val="%1.%2"/>
      <w:lvlJc w:val="left"/>
      <w:pPr>
        <w:ind w:left="1200" w:hanging="360"/>
        <w:jc w:val="left"/>
      </w:pPr>
      <w:rPr>
        <w:rFonts w:ascii="Calibri" w:eastAsia="Calibri" w:hAnsi="Calibri" w:cs="Calibri" w:hint="default"/>
        <w:b/>
        <w:bCs/>
        <w:i w:val="0"/>
        <w:iCs w:val="0"/>
        <w:w w:val="99"/>
        <w:sz w:val="22"/>
        <w:szCs w:val="22"/>
        <w:lang w:val="en-US" w:eastAsia="en-US" w:bidi="ar-SA"/>
      </w:rPr>
    </w:lvl>
    <w:lvl w:ilvl="2">
      <w:start w:val="1"/>
      <w:numFmt w:val="decimal"/>
      <w:lvlText w:val="%1.%2.%3"/>
      <w:lvlJc w:val="left"/>
      <w:pPr>
        <w:ind w:left="2280" w:hanging="721"/>
        <w:jc w:val="left"/>
      </w:pPr>
      <w:rPr>
        <w:rFonts w:ascii="Calibri" w:eastAsia="Calibri" w:hAnsi="Calibri" w:cs="Calibri" w:hint="default"/>
        <w:b/>
        <w:bCs/>
        <w:i w:val="0"/>
        <w:iCs w:val="0"/>
        <w:w w:val="99"/>
        <w:sz w:val="22"/>
        <w:szCs w:val="22"/>
        <w:lang w:val="en-US" w:eastAsia="en-US" w:bidi="ar-SA"/>
      </w:rPr>
    </w:lvl>
    <w:lvl w:ilvl="3">
      <w:numFmt w:val="bullet"/>
      <w:lvlText w:val="•"/>
      <w:lvlJc w:val="left"/>
      <w:pPr>
        <w:ind w:left="3195" w:hanging="721"/>
      </w:pPr>
      <w:rPr>
        <w:rFonts w:hint="default"/>
        <w:lang w:val="en-US" w:eastAsia="en-US" w:bidi="ar-SA"/>
      </w:rPr>
    </w:lvl>
    <w:lvl w:ilvl="4">
      <w:numFmt w:val="bullet"/>
      <w:lvlText w:val="•"/>
      <w:lvlJc w:val="left"/>
      <w:pPr>
        <w:ind w:left="4110" w:hanging="721"/>
      </w:pPr>
      <w:rPr>
        <w:rFonts w:hint="default"/>
        <w:lang w:val="en-US" w:eastAsia="en-US" w:bidi="ar-SA"/>
      </w:rPr>
    </w:lvl>
    <w:lvl w:ilvl="5">
      <w:numFmt w:val="bullet"/>
      <w:lvlText w:val="•"/>
      <w:lvlJc w:val="left"/>
      <w:pPr>
        <w:ind w:left="5025" w:hanging="721"/>
      </w:pPr>
      <w:rPr>
        <w:rFonts w:hint="default"/>
        <w:lang w:val="en-US" w:eastAsia="en-US" w:bidi="ar-SA"/>
      </w:rPr>
    </w:lvl>
    <w:lvl w:ilvl="6">
      <w:numFmt w:val="bullet"/>
      <w:lvlText w:val="•"/>
      <w:lvlJc w:val="left"/>
      <w:pPr>
        <w:ind w:left="5940" w:hanging="721"/>
      </w:pPr>
      <w:rPr>
        <w:rFonts w:hint="default"/>
        <w:lang w:val="en-US" w:eastAsia="en-US" w:bidi="ar-SA"/>
      </w:rPr>
    </w:lvl>
    <w:lvl w:ilvl="7">
      <w:numFmt w:val="bullet"/>
      <w:lvlText w:val="•"/>
      <w:lvlJc w:val="left"/>
      <w:pPr>
        <w:ind w:left="6855" w:hanging="721"/>
      </w:pPr>
      <w:rPr>
        <w:rFonts w:hint="default"/>
        <w:lang w:val="en-US" w:eastAsia="en-US" w:bidi="ar-SA"/>
      </w:rPr>
    </w:lvl>
    <w:lvl w:ilvl="8">
      <w:numFmt w:val="bullet"/>
      <w:lvlText w:val="•"/>
      <w:lvlJc w:val="left"/>
      <w:pPr>
        <w:ind w:left="7770" w:hanging="72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C3"/>
    <w:rsid w:val="002C4EA3"/>
    <w:rsid w:val="00312B5A"/>
    <w:rsid w:val="003D166F"/>
    <w:rsid w:val="00441902"/>
    <w:rsid w:val="0064063D"/>
    <w:rsid w:val="00702796"/>
    <w:rsid w:val="007626CF"/>
    <w:rsid w:val="00A727C3"/>
    <w:rsid w:val="00B06665"/>
    <w:rsid w:val="00B3461C"/>
    <w:rsid w:val="00BA1CBE"/>
    <w:rsid w:val="00BA316C"/>
    <w:rsid w:val="00DF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BCD9CC"/>
  <w15:docId w15:val="{4595A5BD-7475-423C-A0BD-A9D8E0E2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0" w:hanging="72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0" w:hanging="7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6665"/>
    <w:pPr>
      <w:tabs>
        <w:tab w:val="center" w:pos="4680"/>
        <w:tab w:val="right" w:pos="9360"/>
      </w:tabs>
    </w:pPr>
  </w:style>
  <w:style w:type="character" w:customStyle="1" w:styleId="HeaderChar">
    <w:name w:val="Header Char"/>
    <w:basedOn w:val="DefaultParagraphFont"/>
    <w:link w:val="Header"/>
    <w:uiPriority w:val="99"/>
    <w:rsid w:val="00B06665"/>
    <w:rPr>
      <w:rFonts w:ascii="Calibri" w:eastAsia="Calibri" w:hAnsi="Calibri" w:cs="Calibri"/>
    </w:rPr>
  </w:style>
  <w:style w:type="paragraph" w:styleId="Footer">
    <w:name w:val="footer"/>
    <w:basedOn w:val="Normal"/>
    <w:link w:val="FooterChar"/>
    <w:uiPriority w:val="99"/>
    <w:unhideWhenUsed/>
    <w:rsid w:val="00B06665"/>
    <w:pPr>
      <w:tabs>
        <w:tab w:val="center" w:pos="4680"/>
        <w:tab w:val="right" w:pos="9360"/>
      </w:tabs>
    </w:pPr>
  </w:style>
  <w:style w:type="character" w:customStyle="1" w:styleId="FooterChar">
    <w:name w:val="Footer Char"/>
    <w:basedOn w:val="DefaultParagraphFont"/>
    <w:link w:val="Footer"/>
    <w:uiPriority w:val="99"/>
    <w:rsid w:val="00B0666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A13BC1255144DA3ECDC3BB9662D91" ma:contentTypeVersion="12" ma:contentTypeDescription="Create a new document." ma:contentTypeScope="" ma:versionID="db441530a212d7929c59431272b95fb9">
  <xsd:schema xmlns:xsd="http://www.w3.org/2001/XMLSchema" xmlns:xs="http://www.w3.org/2001/XMLSchema" xmlns:p="http://schemas.microsoft.com/office/2006/metadata/properties" xmlns:ns3="768e6f50-297c-4744-b48d-f1da97e386b3" targetNamespace="http://schemas.microsoft.com/office/2006/metadata/properties" ma:root="true" ma:fieldsID="e4b6c39a7fd5724c6cf7625107bcb1cb" ns3:_="">
    <xsd:import namespace="768e6f50-297c-4744-b48d-f1da97e386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e6f50-297c-4744-b48d-f1da97e38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8e6f50-297c-4744-b48d-f1da97e386b3" xsi:nil="true"/>
  </documentManagement>
</p:properties>
</file>

<file path=customXml/itemProps1.xml><?xml version="1.0" encoding="utf-8"?>
<ds:datastoreItem xmlns:ds="http://schemas.openxmlformats.org/officeDocument/2006/customXml" ds:itemID="{6AD6FA43-1BA4-47F5-90B1-CF43B002F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e6f50-297c-4744-b48d-f1da97e38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26E07-6C29-42EA-9465-A025BA0F5CC0}">
  <ds:schemaRefs>
    <ds:schemaRef ds:uri="http://schemas.microsoft.com/sharepoint/v3/contenttype/forms"/>
  </ds:schemaRefs>
</ds:datastoreItem>
</file>

<file path=customXml/itemProps3.xml><?xml version="1.0" encoding="utf-8"?>
<ds:datastoreItem xmlns:ds="http://schemas.openxmlformats.org/officeDocument/2006/customXml" ds:itemID="{A7860BB1-1907-4D2C-AC03-2072E9E9B85F}">
  <ds:schemaRefs>
    <ds:schemaRef ds:uri="768e6f50-297c-4744-b48d-f1da97e386b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Facilities Management</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 Schroeder</dc:creator>
  <cp:lastModifiedBy>Hebb, Wayne</cp:lastModifiedBy>
  <cp:revision>4</cp:revision>
  <cp:lastPrinted>2023-01-30T19:12:00Z</cp:lastPrinted>
  <dcterms:created xsi:type="dcterms:W3CDTF">2023-04-24T14:51:00Z</dcterms:created>
  <dcterms:modified xsi:type="dcterms:W3CDTF">2023-09-11T14:38:00Z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Acrobat PDFMaker 22 for Word</vt:lpwstr>
  </property>
  <property fmtid="{D5CDD505-2E9C-101B-9397-08002B2CF9AE}" pid="4" name="LastSaved">
    <vt:filetime>2023-01-27T00:00:00Z</vt:filetime>
  </property>
  <property fmtid="{D5CDD505-2E9C-101B-9397-08002B2CF9AE}" pid="5" name="Producer">
    <vt:lpwstr>Adobe PDF Library 22.1.149</vt:lpwstr>
  </property>
  <property fmtid="{D5CDD505-2E9C-101B-9397-08002B2CF9AE}" pid="6" name="SourceModified">
    <vt:lpwstr>D:20220513150529</vt:lpwstr>
  </property>
  <property fmtid="{D5CDD505-2E9C-101B-9397-08002B2CF9AE}" pid="7" name="ContentTypeId">
    <vt:lpwstr>0x010100C3CA13BC1255144DA3ECDC3BB9662D91</vt:lpwstr>
  </property>
</Properties>
</file>